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3B" w:rsidRDefault="00DD253B" w:rsidP="00DD253B">
      <w:pPr>
        <w:jc w:val="right"/>
        <w:rPr>
          <w:b/>
          <w:bCs/>
        </w:rPr>
      </w:pPr>
      <w:r>
        <w:rPr>
          <w:b/>
          <w:bCs/>
        </w:rPr>
        <w:t xml:space="preserve">Приложение </w:t>
      </w:r>
    </w:p>
    <w:p w:rsidR="00DD253B" w:rsidRDefault="00DD253B" w:rsidP="00DD253B">
      <w:pPr>
        <w:jc w:val="right"/>
        <w:rPr>
          <w:b/>
          <w:bCs/>
        </w:rPr>
      </w:pPr>
      <w:r>
        <w:rPr>
          <w:b/>
          <w:bCs/>
        </w:rPr>
        <w:t>к решению Совета депутатов</w:t>
      </w:r>
    </w:p>
    <w:p w:rsidR="000D5DCB" w:rsidRDefault="00DD253B" w:rsidP="00DD253B">
      <w:pPr>
        <w:jc w:val="right"/>
        <w:rPr>
          <w:b/>
          <w:bCs/>
        </w:rPr>
      </w:pPr>
      <w:r>
        <w:rPr>
          <w:b/>
          <w:bCs/>
        </w:rPr>
        <w:t xml:space="preserve">МО «Пазяльское» </w:t>
      </w:r>
      <w:proofErr w:type="gramStart"/>
      <w:r>
        <w:rPr>
          <w:b/>
          <w:bCs/>
        </w:rPr>
        <w:t>от</w:t>
      </w:r>
      <w:proofErr w:type="gramEnd"/>
      <w:r w:rsidR="00EF27CD">
        <w:rPr>
          <w:b/>
          <w:bCs/>
        </w:rPr>
        <w:t xml:space="preserve"> </w:t>
      </w:r>
    </w:p>
    <w:p w:rsidR="00DD253B" w:rsidRDefault="00DD253B" w:rsidP="000D5DCB">
      <w:pPr>
        <w:jc w:val="center"/>
        <w:rPr>
          <w:b/>
          <w:bCs/>
          <w:sz w:val="52"/>
          <w:szCs w:val="52"/>
        </w:rPr>
      </w:pPr>
    </w:p>
    <w:p w:rsidR="00DD253B" w:rsidRDefault="00DD253B" w:rsidP="000D5DCB">
      <w:pPr>
        <w:jc w:val="center"/>
        <w:rPr>
          <w:b/>
          <w:bCs/>
          <w:sz w:val="52"/>
          <w:szCs w:val="52"/>
        </w:rPr>
      </w:pPr>
    </w:p>
    <w:p w:rsidR="00DD253B" w:rsidRDefault="00DD253B" w:rsidP="000D5DCB">
      <w:pPr>
        <w:jc w:val="center"/>
        <w:rPr>
          <w:b/>
          <w:bCs/>
          <w:sz w:val="52"/>
          <w:szCs w:val="52"/>
        </w:rPr>
      </w:pPr>
    </w:p>
    <w:p w:rsidR="00DD253B" w:rsidRDefault="00DD253B" w:rsidP="000D5DCB">
      <w:pPr>
        <w:jc w:val="center"/>
        <w:rPr>
          <w:b/>
          <w:bCs/>
          <w:sz w:val="52"/>
          <w:szCs w:val="52"/>
        </w:rPr>
      </w:pPr>
    </w:p>
    <w:p w:rsidR="00DD253B" w:rsidRDefault="00DD253B" w:rsidP="000D5DCB">
      <w:pPr>
        <w:jc w:val="center"/>
        <w:rPr>
          <w:b/>
          <w:bCs/>
          <w:sz w:val="52"/>
          <w:szCs w:val="52"/>
        </w:rPr>
      </w:pPr>
    </w:p>
    <w:p w:rsidR="00DD253B" w:rsidRDefault="00DD253B" w:rsidP="000D5DCB">
      <w:pPr>
        <w:jc w:val="center"/>
        <w:rPr>
          <w:b/>
          <w:bCs/>
          <w:sz w:val="52"/>
          <w:szCs w:val="52"/>
        </w:rPr>
      </w:pPr>
    </w:p>
    <w:p w:rsidR="000D5DCB" w:rsidRPr="00DD253B" w:rsidRDefault="000D5DCB" w:rsidP="000D5DCB">
      <w:pPr>
        <w:jc w:val="center"/>
        <w:rPr>
          <w:b/>
          <w:bCs/>
          <w:sz w:val="52"/>
          <w:szCs w:val="52"/>
        </w:rPr>
      </w:pPr>
      <w:r w:rsidRPr="00DD253B">
        <w:rPr>
          <w:b/>
          <w:bCs/>
          <w:sz w:val="52"/>
          <w:szCs w:val="52"/>
        </w:rPr>
        <w:t xml:space="preserve">Отчет </w:t>
      </w:r>
    </w:p>
    <w:p w:rsidR="000D5DCB" w:rsidRPr="00DD253B" w:rsidRDefault="000D5DCB" w:rsidP="000D5DCB">
      <w:pPr>
        <w:jc w:val="center"/>
        <w:rPr>
          <w:b/>
          <w:bCs/>
          <w:sz w:val="52"/>
          <w:szCs w:val="52"/>
        </w:rPr>
      </w:pPr>
    </w:p>
    <w:p w:rsidR="000D5DCB" w:rsidRPr="00DD253B" w:rsidRDefault="00EF27CD" w:rsidP="000D5DC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</w:t>
      </w:r>
      <w:r w:rsidR="00DD253B">
        <w:rPr>
          <w:b/>
          <w:bCs/>
          <w:sz w:val="52"/>
          <w:szCs w:val="52"/>
        </w:rPr>
        <w:t xml:space="preserve">б исполнении </w:t>
      </w:r>
      <w:r w:rsidR="000D5DCB" w:rsidRPr="00DD253B">
        <w:rPr>
          <w:b/>
          <w:bCs/>
          <w:sz w:val="52"/>
          <w:szCs w:val="52"/>
        </w:rPr>
        <w:t xml:space="preserve">Прогноза </w:t>
      </w:r>
      <w:r w:rsidR="000D5DCB" w:rsidRPr="00DD253B">
        <w:rPr>
          <w:b/>
          <w:sz w:val="52"/>
          <w:szCs w:val="52"/>
        </w:rPr>
        <w:t xml:space="preserve">социально-экономического развитии </w:t>
      </w:r>
      <w:r w:rsidR="00DD253B">
        <w:rPr>
          <w:b/>
          <w:sz w:val="52"/>
          <w:szCs w:val="52"/>
        </w:rPr>
        <w:t>муниципального образования  «Пазяльское» на</w:t>
      </w:r>
      <w:r w:rsidR="000D5DCB" w:rsidRPr="00DD253B">
        <w:rPr>
          <w:b/>
          <w:sz w:val="52"/>
          <w:szCs w:val="52"/>
        </w:rPr>
        <w:t xml:space="preserve"> 20</w:t>
      </w:r>
      <w:r w:rsidR="00A326A8">
        <w:rPr>
          <w:b/>
          <w:sz w:val="52"/>
          <w:szCs w:val="52"/>
        </w:rPr>
        <w:t>20</w:t>
      </w:r>
      <w:r w:rsidR="000D5DCB" w:rsidRPr="00DD253B">
        <w:rPr>
          <w:b/>
          <w:sz w:val="52"/>
          <w:szCs w:val="52"/>
        </w:rPr>
        <w:t xml:space="preserve"> год</w:t>
      </w:r>
    </w:p>
    <w:p w:rsidR="00EF27CD" w:rsidRDefault="00DD253B" w:rsidP="000D5DC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и плановый период 20</w:t>
      </w:r>
      <w:r w:rsidR="00713C7A">
        <w:rPr>
          <w:b/>
          <w:bCs/>
          <w:sz w:val="52"/>
          <w:szCs w:val="52"/>
        </w:rPr>
        <w:t>2</w:t>
      </w:r>
      <w:r w:rsidR="00A326A8">
        <w:rPr>
          <w:b/>
          <w:bCs/>
          <w:sz w:val="52"/>
          <w:szCs w:val="52"/>
        </w:rPr>
        <w:t>1-2022</w:t>
      </w:r>
      <w:r>
        <w:rPr>
          <w:b/>
          <w:bCs/>
          <w:sz w:val="52"/>
          <w:szCs w:val="52"/>
        </w:rPr>
        <w:t xml:space="preserve"> годы </w:t>
      </w:r>
    </w:p>
    <w:p w:rsidR="000D5DCB" w:rsidRPr="00DD253B" w:rsidRDefault="00DD253B" w:rsidP="000D5DC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за 20</w:t>
      </w:r>
      <w:r w:rsidR="00A326A8">
        <w:rPr>
          <w:b/>
          <w:bCs/>
          <w:sz w:val="52"/>
          <w:szCs w:val="52"/>
        </w:rPr>
        <w:t>20</w:t>
      </w:r>
      <w:r>
        <w:rPr>
          <w:b/>
          <w:bCs/>
          <w:sz w:val="52"/>
          <w:szCs w:val="52"/>
        </w:rPr>
        <w:t xml:space="preserve"> год</w:t>
      </w:r>
    </w:p>
    <w:p w:rsidR="00DD253B" w:rsidRPr="00DD253B" w:rsidRDefault="00DD253B" w:rsidP="000D5DCB">
      <w:pPr>
        <w:jc w:val="center"/>
        <w:rPr>
          <w:b/>
          <w:bCs/>
          <w:sz w:val="52"/>
          <w:szCs w:val="52"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0F3D36" w:rsidRDefault="000F3D36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DD253B" w:rsidRDefault="00DD253B" w:rsidP="000D5DCB">
      <w:pPr>
        <w:jc w:val="center"/>
        <w:rPr>
          <w:b/>
          <w:bCs/>
        </w:rPr>
      </w:pPr>
    </w:p>
    <w:p w:rsidR="000D5DCB" w:rsidRPr="009E6B4F" w:rsidRDefault="000D5DCB" w:rsidP="000D5DCB">
      <w:pPr>
        <w:jc w:val="center"/>
        <w:rPr>
          <w:b/>
          <w:bCs/>
        </w:rPr>
      </w:pPr>
    </w:p>
    <w:p w:rsidR="000D5DCB" w:rsidRPr="0007499A" w:rsidRDefault="000D5DCB" w:rsidP="000D5DCB">
      <w:pPr>
        <w:jc w:val="center"/>
        <w:rPr>
          <w:b/>
        </w:rPr>
      </w:pPr>
      <w:r w:rsidRPr="0007499A">
        <w:rPr>
          <w:b/>
        </w:rPr>
        <w:lastRenderedPageBreak/>
        <w:t>Пояснительная записка</w:t>
      </w:r>
    </w:p>
    <w:p w:rsidR="000D5DCB" w:rsidRPr="0007499A" w:rsidRDefault="000D5DCB" w:rsidP="000D5DCB">
      <w:pPr>
        <w:shd w:val="clear" w:color="auto" w:fill="FFFFFF"/>
        <w:ind w:left="1440" w:right="1577"/>
        <w:jc w:val="center"/>
        <w:rPr>
          <w:b/>
        </w:rPr>
      </w:pPr>
      <w:r w:rsidRPr="0007499A">
        <w:rPr>
          <w:b/>
        </w:rPr>
        <w:t xml:space="preserve">к </w:t>
      </w:r>
      <w:r>
        <w:rPr>
          <w:b/>
        </w:rPr>
        <w:t xml:space="preserve">исполнению </w:t>
      </w:r>
      <w:r w:rsidRPr="0007499A">
        <w:rPr>
          <w:b/>
        </w:rPr>
        <w:t>Прогноз</w:t>
      </w:r>
      <w:r>
        <w:rPr>
          <w:b/>
        </w:rPr>
        <w:t>а</w:t>
      </w:r>
      <w:r w:rsidRPr="0007499A">
        <w:rPr>
          <w:b/>
        </w:rPr>
        <w:t xml:space="preserve"> социально-экономического разв</w:t>
      </w:r>
      <w:r w:rsidR="00713C7A">
        <w:rPr>
          <w:b/>
        </w:rPr>
        <w:t>ития МО «Пазяльское» за 20</w:t>
      </w:r>
      <w:r w:rsidR="00A326A8">
        <w:rPr>
          <w:b/>
        </w:rPr>
        <w:t>20</w:t>
      </w:r>
      <w:r w:rsidRPr="0007499A">
        <w:rPr>
          <w:b/>
        </w:rPr>
        <w:t xml:space="preserve"> год.</w:t>
      </w:r>
    </w:p>
    <w:p w:rsidR="000D5DCB" w:rsidRPr="0007499A" w:rsidRDefault="000D5DCB" w:rsidP="000D5DCB">
      <w:pPr>
        <w:shd w:val="clear" w:color="auto" w:fill="FFFFFF"/>
        <w:ind w:left="1678" w:right="1577"/>
        <w:jc w:val="both"/>
        <w:rPr>
          <w:b/>
        </w:rPr>
      </w:pPr>
    </w:p>
    <w:p w:rsidR="00C84692" w:rsidRPr="009E6B4F" w:rsidRDefault="00C84692" w:rsidP="00C84692">
      <w:pPr>
        <w:ind w:firstLine="357"/>
        <w:jc w:val="both"/>
      </w:pPr>
      <w:r>
        <w:t>Муниципальное образование расположено на северо-востоке Можгинского района в 25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районного центра г.</w:t>
      </w:r>
      <w:r w:rsidR="00A326A8">
        <w:t xml:space="preserve"> </w:t>
      </w:r>
      <w:r>
        <w:t xml:space="preserve">Можги. Общая площадь территории-9628 га. </w:t>
      </w:r>
    </w:p>
    <w:p w:rsidR="000D5DCB" w:rsidRPr="0007499A" w:rsidRDefault="00C84692" w:rsidP="00C84692">
      <w:pPr>
        <w:jc w:val="both"/>
        <w:rPr>
          <w:b/>
        </w:rPr>
      </w:pPr>
      <w:r w:rsidRPr="009E6B4F">
        <w:t xml:space="preserve"> Основные итоги представлены в </w:t>
      </w:r>
      <w:r>
        <w:t>приложении.</w:t>
      </w:r>
    </w:p>
    <w:p w:rsidR="000D5DCB" w:rsidRPr="0007499A" w:rsidRDefault="000D5DCB" w:rsidP="000D5DCB">
      <w:pPr>
        <w:ind w:firstLine="709"/>
        <w:jc w:val="both"/>
      </w:pPr>
      <w:proofErr w:type="gramStart"/>
      <w:r w:rsidRPr="0007499A">
        <w:t>Прогноз социально-экономического разв</w:t>
      </w:r>
      <w:r w:rsidR="00C84692">
        <w:t>ития муниципального образования</w:t>
      </w:r>
      <w:r>
        <w:t xml:space="preserve"> «Пазяльское» на 20</w:t>
      </w:r>
      <w:r w:rsidR="00A326A8">
        <w:t>20</w:t>
      </w:r>
      <w:r w:rsidR="00713C7A">
        <w:t xml:space="preserve"> и плановый период 202</w:t>
      </w:r>
      <w:r w:rsidR="00A326A8">
        <w:t>1</w:t>
      </w:r>
      <w:r w:rsidR="00C84692">
        <w:t>-202</w:t>
      </w:r>
      <w:r w:rsidR="00A326A8">
        <w:t>2</w:t>
      </w:r>
      <w:r w:rsidRPr="0007499A">
        <w:t xml:space="preserve"> годы (далее – прогноз) разработан в соответствии со статьей 173 Бюджетного кодекса Российской Федерации, </w:t>
      </w:r>
      <w:r w:rsidRPr="00C045C2">
        <w:rPr>
          <w:rStyle w:val="FontStyle55"/>
        </w:rPr>
        <w:t>статьями 35, 40 - 42 Федерального закона № 172-ФЗ «О стратегическом планировании в Российской Федерации», статьей 8 Закона Удмуртской Республики  № 81-РЗ «О стратегическом планировании в</w:t>
      </w:r>
      <w:r w:rsidRPr="00C045C2">
        <w:t xml:space="preserve"> </w:t>
      </w:r>
      <w:r w:rsidRPr="00C045C2">
        <w:rPr>
          <w:rStyle w:val="FontStyle55"/>
        </w:rPr>
        <w:t>Удмуртской Республике и внесении изменений в отдельные законы Удмуртской Республики»,</w:t>
      </w:r>
      <w:r>
        <w:rPr>
          <w:rStyle w:val="FontStyle55"/>
          <w:b/>
        </w:rPr>
        <w:t xml:space="preserve"> </w:t>
      </w:r>
      <w:r w:rsidRPr="0007499A">
        <w:t>Уставом МО</w:t>
      </w:r>
      <w:proofErr w:type="gramEnd"/>
      <w:r w:rsidRPr="0007499A">
        <w:t xml:space="preserve"> «</w:t>
      </w:r>
      <w:r>
        <w:t>Пазяльское</w:t>
      </w:r>
      <w:r w:rsidRPr="0007499A">
        <w:t>», Порядком разработки прогноза социально-экономического развития  муниципаль</w:t>
      </w:r>
      <w:r>
        <w:t>ного образования «Пазяльское</w:t>
      </w:r>
      <w:r w:rsidRPr="0007499A">
        <w:t xml:space="preserve">» на среднесрочный период, утвержденный постановлением </w:t>
      </w:r>
      <w:r>
        <w:t>Администрации МО «Пазяльское» от 17.11.2014 г.  № 32-р (с изменениями от 18.11.2016 г. № 30-р)</w:t>
      </w:r>
      <w:r w:rsidRPr="0007499A">
        <w:t>.</w:t>
      </w:r>
    </w:p>
    <w:p w:rsidR="000D5DCB" w:rsidRDefault="000D5DCB" w:rsidP="000D5DCB">
      <w:pPr>
        <w:ind w:firstLine="709"/>
        <w:jc w:val="both"/>
        <w:rPr>
          <w:rStyle w:val="FontStyle55"/>
        </w:rPr>
      </w:pPr>
      <w:r>
        <w:rPr>
          <w:rStyle w:val="FontStyle55"/>
        </w:rPr>
        <w:t>Прогноз разработан на основе сценарных условий социально-экономического развития Российской Федерации, прогноза социально-экономического развития  Удмуртской Республики, а также показателей крупных и средних предприятий поселения, данных органов территориального органа Федеральной службы государственной статистики по Удмуртской Республике, анализа социально-экономического развития за предшествующий год и истекший период текущего года.</w:t>
      </w:r>
    </w:p>
    <w:p w:rsidR="000D5DCB" w:rsidRPr="00C045C2" w:rsidRDefault="000D5DCB" w:rsidP="000D5DCB">
      <w:pPr>
        <w:autoSpaceDE w:val="0"/>
        <w:autoSpaceDN w:val="0"/>
        <w:adjustRightInd w:val="0"/>
        <w:ind w:left="710"/>
      </w:pPr>
      <w:r w:rsidRPr="00C045C2">
        <w:t>При разработке прогноза учитывались:</w:t>
      </w:r>
    </w:p>
    <w:p w:rsidR="000D5DCB" w:rsidRPr="00C045C2" w:rsidRDefault="000D5DCB" w:rsidP="000D5DCB">
      <w:pPr>
        <w:autoSpaceDE w:val="0"/>
        <w:autoSpaceDN w:val="0"/>
        <w:adjustRightInd w:val="0"/>
        <w:jc w:val="both"/>
      </w:pPr>
      <w:r w:rsidRPr="00C045C2">
        <w:t xml:space="preserve">            -  план мероприятий по реализации Стратегии социально-экономического развития Удмуртской Республики на период до 2025 года;</w:t>
      </w:r>
    </w:p>
    <w:p w:rsidR="000D5DCB" w:rsidRPr="00C045C2" w:rsidRDefault="000D5DCB" w:rsidP="000D5DCB">
      <w:pPr>
        <w:autoSpaceDE w:val="0"/>
        <w:autoSpaceDN w:val="0"/>
        <w:adjustRightInd w:val="0"/>
        <w:ind w:firstLine="710"/>
        <w:jc w:val="both"/>
      </w:pPr>
      <w:r w:rsidRPr="00C045C2">
        <w:t>- материалы исполнительных органов государственной власти Удмуртской Республики, разработанные с учетом производственных и инвестиционных планов развития предприятий, а также информация налоговой службы;</w:t>
      </w:r>
    </w:p>
    <w:p w:rsidR="000D5DCB" w:rsidRPr="00C045C2" w:rsidRDefault="000D5DCB" w:rsidP="000D5DCB">
      <w:pPr>
        <w:autoSpaceDE w:val="0"/>
        <w:autoSpaceDN w:val="0"/>
        <w:adjustRightInd w:val="0"/>
        <w:ind w:firstLine="710"/>
        <w:jc w:val="both"/>
      </w:pPr>
      <w:r w:rsidRPr="00C045C2">
        <w:t>-  муниципальные программы муниципального образования «</w:t>
      </w:r>
      <w:proofErr w:type="spellStart"/>
      <w:r w:rsidRPr="00C045C2">
        <w:t>Можгинский</w:t>
      </w:r>
      <w:proofErr w:type="spellEnd"/>
      <w:r w:rsidRPr="00C045C2">
        <w:t xml:space="preserve"> район».</w:t>
      </w:r>
    </w:p>
    <w:p w:rsidR="000D5DCB" w:rsidRPr="00C045C2" w:rsidRDefault="000D5DCB" w:rsidP="000D5DCB">
      <w:pPr>
        <w:autoSpaceDE w:val="0"/>
        <w:autoSpaceDN w:val="0"/>
        <w:adjustRightInd w:val="0"/>
        <w:ind w:firstLine="706"/>
      </w:pPr>
      <w:r>
        <w:t xml:space="preserve">Прогноз разработан и </w:t>
      </w:r>
      <w:r w:rsidRPr="00C045C2">
        <w:t xml:space="preserve">основан на предположении, что в прогнозируемом периоде сохранятся инерционные тренды, консервативная инвестиционная  политика предприятий и частных компаний, ограниченных  государственных расходов на развитие, что связно с объективными экономическими и социальными процессами, в том числе с </w:t>
      </w:r>
      <w:r>
        <w:t>г</w:t>
      </w:r>
      <w:r w:rsidRPr="00C045C2">
        <w:t xml:space="preserve">еополитической обстановкой в мире. </w:t>
      </w:r>
    </w:p>
    <w:p w:rsidR="000D5DCB" w:rsidRDefault="000D5DCB" w:rsidP="000D5DCB">
      <w:pPr>
        <w:suppressAutoHyphens/>
        <w:spacing w:line="264" w:lineRule="auto"/>
        <w:ind w:firstLine="709"/>
        <w:jc w:val="both"/>
      </w:pPr>
      <w:r w:rsidRPr="00C045C2">
        <w:t>В соответствии с рекомендациями Министерства экономического развития РФ для разработки параметров бюджета муниципального образования «</w:t>
      </w:r>
      <w:proofErr w:type="spellStart"/>
      <w:r w:rsidRPr="00C045C2">
        <w:t>Можгинский</w:t>
      </w:r>
      <w:proofErr w:type="spellEnd"/>
      <w:r w:rsidRPr="00C045C2">
        <w:t xml:space="preserve"> район» на </w:t>
      </w:r>
      <w:r>
        <w:t>20</w:t>
      </w:r>
      <w:r w:rsidR="00970D63">
        <w:t>20</w:t>
      </w:r>
      <w:r>
        <w:t xml:space="preserve"> принимается </w:t>
      </w:r>
      <w:r w:rsidRPr="00C045C2">
        <w:t xml:space="preserve">(базовый).   </w:t>
      </w:r>
    </w:p>
    <w:p w:rsidR="000D5DCB" w:rsidRDefault="000D5DCB" w:rsidP="000D5DCB">
      <w:pPr>
        <w:jc w:val="both"/>
      </w:pPr>
    </w:p>
    <w:p w:rsidR="000D5DCB" w:rsidRDefault="000D5DCB" w:rsidP="000D5DCB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393DFA">
        <w:rPr>
          <w:b/>
          <w:bCs/>
        </w:rPr>
        <w:t>Сельскохозяйственное производство</w:t>
      </w:r>
    </w:p>
    <w:p w:rsidR="005852A3" w:rsidRPr="00764A3B" w:rsidRDefault="005852A3" w:rsidP="005852A3">
      <w:pPr>
        <w:pStyle w:val="a9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 w:rsidRPr="00764A3B">
        <w:rPr>
          <w:color w:val="000000"/>
        </w:rPr>
        <w:t>Экономическую основу хозяйства составляет развитие животноводства и возделывание земли. Целями деятельност</w:t>
      </w:r>
      <w:proofErr w:type="gramStart"/>
      <w:r w:rsidRPr="00764A3B">
        <w:rPr>
          <w:color w:val="000000"/>
        </w:rPr>
        <w:t>и ООО</w:t>
      </w:r>
      <w:proofErr w:type="gramEnd"/>
      <w:r w:rsidRPr="00764A3B">
        <w:rPr>
          <w:color w:val="000000"/>
        </w:rPr>
        <w:t xml:space="preserve"> «Родина» является получение прибыли за счет повышения плодородия почв в результате научно-обоснованного, эффективного использования минеральных и органических удобрений,  кормовых добавок, ростовых веществ и других средств химизации.</w:t>
      </w:r>
    </w:p>
    <w:p w:rsidR="005852A3" w:rsidRPr="00764A3B" w:rsidRDefault="005852A3" w:rsidP="005852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64A3B">
        <w:rPr>
          <w:color w:val="000000"/>
        </w:rPr>
        <w:t>Основные виды деятельност</w:t>
      </w:r>
      <w:proofErr w:type="gramStart"/>
      <w:r w:rsidRPr="00764A3B">
        <w:rPr>
          <w:color w:val="000000"/>
        </w:rPr>
        <w:t>и ООО</w:t>
      </w:r>
      <w:proofErr w:type="gramEnd"/>
      <w:r w:rsidRPr="00764A3B">
        <w:rPr>
          <w:color w:val="000000"/>
        </w:rPr>
        <w:t xml:space="preserve"> «Родина»:</w:t>
      </w:r>
    </w:p>
    <w:p w:rsidR="005852A3" w:rsidRPr="00764A3B" w:rsidRDefault="005852A3" w:rsidP="005852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64A3B">
        <w:rPr>
          <w:color w:val="000000"/>
        </w:rPr>
        <w:t>1)заготовка, производство, переработка, реализация сельскохозяйственной продукции;</w:t>
      </w:r>
    </w:p>
    <w:p w:rsidR="005852A3" w:rsidRPr="00764A3B" w:rsidRDefault="005852A3" w:rsidP="005852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64A3B">
        <w:rPr>
          <w:color w:val="000000"/>
        </w:rPr>
        <w:t>2) проведение закупочной и сбытовой деятельности;</w:t>
      </w:r>
    </w:p>
    <w:p w:rsidR="005852A3" w:rsidRPr="00764A3B" w:rsidRDefault="005852A3" w:rsidP="005852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64A3B">
        <w:rPr>
          <w:color w:val="000000"/>
        </w:rPr>
        <w:t>3)оказание различных видов услуг населению и работникам общества;</w:t>
      </w:r>
    </w:p>
    <w:p w:rsidR="005852A3" w:rsidRPr="00764A3B" w:rsidRDefault="005852A3" w:rsidP="005852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64A3B">
        <w:rPr>
          <w:color w:val="000000"/>
        </w:rPr>
        <w:t>4) выполнение по договорам работ и услуг по повышению плодородия земель и химической мелиорации почв;</w:t>
      </w:r>
    </w:p>
    <w:p w:rsidR="005852A3" w:rsidRPr="00764A3B" w:rsidRDefault="005852A3" w:rsidP="005852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64A3B">
        <w:rPr>
          <w:color w:val="000000"/>
        </w:rPr>
        <w:lastRenderedPageBreak/>
        <w:t>5) организация работы агрохимическо</w:t>
      </w:r>
      <w:r w:rsidR="00161B21">
        <w:rPr>
          <w:color w:val="000000"/>
        </w:rPr>
        <w:t>го</w:t>
      </w:r>
      <w:r w:rsidRPr="00764A3B">
        <w:rPr>
          <w:color w:val="000000"/>
        </w:rPr>
        <w:t xml:space="preserve"> анализ</w:t>
      </w:r>
      <w:r w:rsidR="00161B21">
        <w:rPr>
          <w:color w:val="000000"/>
        </w:rPr>
        <w:t>а</w:t>
      </w:r>
      <w:r w:rsidRPr="00764A3B">
        <w:rPr>
          <w:color w:val="000000"/>
        </w:rPr>
        <w:t xml:space="preserve"> почв, качества кормов и другой сельскохозяйственной продукции;</w:t>
      </w:r>
    </w:p>
    <w:p w:rsidR="005852A3" w:rsidRPr="00764A3B" w:rsidRDefault="005852A3" w:rsidP="005852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64A3B">
        <w:rPr>
          <w:color w:val="000000"/>
        </w:rPr>
        <w:t>6) снабжение потребителей средствами химизации;</w:t>
      </w:r>
    </w:p>
    <w:p w:rsidR="005852A3" w:rsidRPr="00764A3B" w:rsidRDefault="005852A3" w:rsidP="005852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64A3B">
        <w:rPr>
          <w:color w:val="000000"/>
        </w:rPr>
        <w:t>7) иная незапрещенная деятельность.</w:t>
      </w:r>
    </w:p>
    <w:p w:rsidR="005852A3" w:rsidRPr="00764A3B" w:rsidRDefault="005852A3" w:rsidP="005852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64A3B">
        <w:rPr>
          <w:color w:val="000000"/>
        </w:rPr>
        <w:t>Главной продукцией собственного производства в обществе является молоко, мясо, зерно. Молочн</w:t>
      </w:r>
      <w:proofErr w:type="gramStart"/>
      <w:r w:rsidRPr="00764A3B">
        <w:rPr>
          <w:color w:val="000000"/>
        </w:rPr>
        <w:t>о-</w:t>
      </w:r>
      <w:proofErr w:type="gramEnd"/>
      <w:r w:rsidRPr="00764A3B">
        <w:rPr>
          <w:color w:val="000000"/>
        </w:rPr>
        <w:t xml:space="preserve"> товарные фермы расположены в двух населенных пунктах: в деревнях Пазял и </w:t>
      </w:r>
      <w:proofErr w:type="spellStart"/>
      <w:r w:rsidRPr="00764A3B">
        <w:rPr>
          <w:color w:val="000000"/>
        </w:rPr>
        <w:t>Чужьем</w:t>
      </w:r>
      <w:proofErr w:type="spellEnd"/>
      <w:r w:rsidRPr="00764A3B">
        <w:rPr>
          <w:color w:val="000000"/>
        </w:rPr>
        <w:t>. Се</w:t>
      </w:r>
      <w:r w:rsidR="00A7655C">
        <w:rPr>
          <w:color w:val="000000"/>
        </w:rPr>
        <w:t>годня дойное стадо составляет 889</w:t>
      </w:r>
      <w:r w:rsidRPr="00764A3B">
        <w:rPr>
          <w:color w:val="000000"/>
        </w:rPr>
        <w:t xml:space="preserve"> голов, которое стабильно дает и высокие надои, и молоко высшего качества. За последние 14 лет показатели надоя молока в </w:t>
      </w:r>
      <w:r w:rsidR="00A7655C">
        <w:rPr>
          <w:color w:val="000000"/>
        </w:rPr>
        <w:t>хозяйстве ни разу не снижались.</w:t>
      </w:r>
      <w:r w:rsidRPr="00764A3B">
        <w:rPr>
          <w:color w:val="000000"/>
        </w:rPr>
        <w:t xml:space="preserve"> Одним из основных факторов повышения эффективности производства животноводческой продукции является создание прочной кормовой базы.</w:t>
      </w:r>
    </w:p>
    <w:p w:rsidR="005852A3" w:rsidRPr="00764A3B" w:rsidRDefault="005852A3" w:rsidP="005852A3">
      <w:pPr>
        <w:pStyle w:val="a9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64A3B">
        <w:rPr>
          <w:color w:val="000000"/>
        </w:rPr>
        <w:t>В ООО «Родина» остро ставится вопрос о качестве заготавливаемых кормов. Корма заготавливаются в достаточном количестве. Для заготовки качественных кормов  внедряются  новые, более прогрессивные технологии заготовки сена, сенажа и силоса, а для этого необходим современный комплект кормоуборочной техники.</w:t>
      </w:r>
      <w:r w:rsidRPr="00764A3B">
        <w:rPr>
          <w:color w:val="000000"/>
          <w:shd w:val="clear" w:color="auto" w:fill="FFFFFF"/>
        </w:rPr>
        <w:t xml:space="preserve"> </w:t>
      </w:r>
    </w:p>
    <w:p w:rsidR="005852A3" w:rsidRPr="00764A3B" w:rsidRDefault="005852A3" w:rsidP="005852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64A3B">
        <w:rPr>
          <w:color w:val="000000"/>
          <w:shd w:val="clear" w:color="auto" w:fill="FFFFFF"/>
        </w:rPr>
        <w:t>Ежегодно достигаем больших успехов в выращивании зерновы</w:t>
      </w:r>
      <w:proofErr w:type="gramStart"/>
      <w:r w:rsidRPr="00764A3B">
        <w:rPr>
          <w:color w:val="000000"/>
          <w:shd w:val="clear" w:color="auto" w:fill="FFFFFF"/>
        </w:rPr>
        <w:t>х-</w:t>
      </w:r>
      <w:proofErr w:type="gramEnd"/>
      <w:r w:rsidRPr="00764A3B">
        <w:rPr>
          <w:color w:val="000000"/>
          <w:shd w:val="clear" w:color="auto" w:fill="FFFFFF"/>
        </w:rPr>
        <w:t xml:space="preserve"> по урожайностью всегда в лидерах. В последние 5 лет с каждого гектара собираем более 30 ц. зерна. </w:t>
      </w:r>
      <w:r w:rsidR="000B03F9">
        <w:rPr>
          <w:color w:val="000000"/>
          <w:shd w:val="clear" w:color="auto" w:fill="FFFFFF"/>
        </w:rPr>
        <w:t xml:space="preserve">Урожайность зерновых в 2020 году составила 33,4 ц/га. </w:t>
      </w:r>
      <w:r w:rsidRPr="00764A3B">
        <w:rPr>
          <w:color w:val="000000"/>
          <w:shd w:val="clear" w:color="auto" w:fill="FFFFFF"/>
        </w:rPr>
        <w:t xml:space="preserve"> Х</w:t>
      </w:r>
      <w:r w:rsidRPr="00764A3B">
        <w:rPr>
          <w:color w:val="000000"/>
        </w:rPr>
        <w:t>озяйство пока обеспечивает себя для дальнейшего производства: в растениеводстве - семенами, удобрениями; в животноводстве - количеством молодняка, что позволяет в будущем повысить производительность молока и мяса.</w:t>
      </w:r>
    </w:p>
    <w:p w:rsidR="005852A3" w:rsidRPr="00764A3B" w:rsidRDefault="005852A3" w:rsidP="005852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64A3B">
        <w:rPr>
          <w:color w:val="000000"/>
        </w:rPr>
        <w:t>Кроме производства молока, мяса, зерна общество осуществляет различного рода услуги: тракторные услуги на тракторах различных марок, услуги мельницы, скашивание на сено, сгребание сена, прессование сена.</w:t>
      </w:r>
    </w:p>
    <w:p w:rsidR="005852A3" w:rsidRPr="00764A3B" w:rsidRDefault="005852A3" w:rsidP="005852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64A3B">
        <w:rPr>
          <w:color w:val="000000"/>
        </w:rPr>
        <w:t>Полученная выручка от продажи продукции в основном вкладывается в основную деятельность.</w:t>
      </w:r>
    </w:p>
    <w:p w:rsidR="005852A3" w:rsidRPr="00764A3B" w:rsidRDefault="005852A3" w:rsidP="00F17A48">
      <w:pPr>
        <w:pStyle w:val="a9"/>
        <w:spacing w:before="0" w:beforeAutospacing="0" w:after="0" w:afterAutospacing="0"/>
        <w:jc w:val="both"/>
      </w:pPr>
      <w:r w:rsidRPr="00764A3B">
        <w:rPr>
          <w:color w:val="000000"/>
        </w:rPr>
        <w:t>Денежные средства идут на приобретение новой техники, на строительство производственных зданий, сооружений и на воспроизводство. Огромные средства требует поддержка машин, тракторов, оборудования на животноводческих фермах в рабочем состоянии, а возможности более быстрого обновления ограничены.</w:t>
      </w:r>
    </w:p>
    <w:p w:rsidR="003308F5" w:rsidRDefault="00A7655C" w:rsidP="00A7655C">
      <w:pPr>
        <w:jc w:val="both"/>
      </w:pPr>
      <w:r>
        <w:t xml:space="preserve">Помимо хозяйства содержанием крупного рогатого скота </w:t>
      </w:r>
      <w:proofErr w:type="gramStart"/>
      <w:r>
        <w:t xml:space="preserve">занимается  </w:t>
      </w:r>
      <w:r w:rsidR="000D5DCB">
        <w:t xml:space="preserve"> </w:t>
      </w:r>
      <w:r w:rsidR="003308F5">
        <w:t xml:space="preserve">ИП </w:t>
      </w:r>
      <w:r w:rsidR="008B0F53">
        <w:t>Шмакова В.А.</w:t>
      </w:r>
      <w:r w:rsidR="003308F5">
        <w:t xml:space="preserve"> </w:t>
      </w:r>
      <w:r>
        <w:t>В хозяйстве содер</w:t>
      </w:r>
      <w:r w:rsidR="00621B75">
        <w:t>жатся</w:t>
      </w:r>
      <w:proofErr w:type="gramEnd"/>
      <w:r w:rsidR="00621B75">
        <w:t xml:space="preserve"> 15 голов коров.</w:t>
      </w:r>
    </w:p>
    <w:p w:rsidR="003308F5" w:rsidRDefault="003308F5" w:rsidP="003308F5">
      <w:pPr>
        <w:ind w:firstLine="708"/>
        <w:jc w:val="both"/>
      </w:pPr>
      <w:r>
        <w:t xml:space="preserve"> Основным занятием 272 личных подсобных хозяйств, находящихся на территории муниципального образования, является производство и реализация мяса, молока, выращивание овощей, пчеловодство.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2419"/>
        <w:gridCol w:w="2409"/>
        <w:gridCol w:w="2409"/>
        <w:gridCol w:w="2334"/>
      </w:tblGrid>
      <w:tr w:rsidR="008B0F53" w:rsidTr="008B0F53">
        <w:tc>
          <w:tcPr>
            <w:tcW w:w="2419" w:type="dxa"/>
          </w:tcPr>
          <w:p w:rsidR="008B0F53" w:rsidRPr="00382B95" w:rsidRDefault="008B0F53" w:rsidP="003308F5">
            <w:pPr>
              <w:jc w:val="both"/>
              <w:rPr>
                <w:b/>
              </w:rPr>
            </w:pPr>
            <w:r w:rsidRPr="00382B95">
              <w:rPr>
                <w:b/>
              </w:rPr>
              <w:t>Категория</w:t>
            </w:r>
          </w:p>
        </w:tc>
        <w:tc>
          <w:tcPr>
            <w:tcW w:w="2409" w:type="dxa"/>
          </w:tcPr>
          <w:p w:rsidR="008B0F53" w:rsidRPr="00382B95" w:rsidRDefault="008B0F53" w:rsidP="007D772C">
            <w:pPr>
              <w:jc w:val="both"/>
              <w:rPr>
                <w:b/>
              </w:rPr>
            </w:pPr>
            <w:r w:rsidRPr="00382B95">
              <w:rPr>
                <w:b/>
              </w:rPr>
              <w:t>На 01.01.2019</w:t>
            </w:r>
          </w:p>
        </w:tc>
        <w:tc>
          <w:tcPr>
            <w:tcW w:w="2409" w:type="dxa"/>
          </w:tcPr>
          <w:p w:rsidR="008B0F53" w:rsidRPr="00382B95" w:rsidRDefault="008B0F53" w:rsidP="003308F5">
            <w:pPr>
              <w:jc w:val="both"/>
              <w:rPr>
                <w:b/>
              </w:rPr>
            </w:pPr>
            <w:r>
              <w:rPr>
                <w:b/>
              </w:rPr>
              <w:t>На 01.01.2020</w:t>
            </w:r>
          </w:p>
        </w:tc>
        <w:tc>
          <w:tcPr>
            <w:tcW w:w="2334" w:type="dxa"/>
          </w:tcPr>
          <w:p w:rsidR="008B0F53" w:rsidRDefault="008B0F53" w:rsidP="003308F5">
            <w:pPr>
              <w:jc w:val="both"/>
              <w:rPr>
                <w:b/>
              </w:rPr>
            </w:pPr>
            <w:r>
              <w:rPr>
                <w:b/>
              </w:rPr>
              <w:t>На 01.01.2021</w:t>
            </w:r>
          </w:p>
        </w:tc>
      </w:tr>
      <w:tr w:rsidR="008B0F53" w:rsidTr="008B0F53">
        <w:tc>
          <w:tcPr>
            <w:tcW w:w="2419" w:type="dxa"/>
          </w:tcPr>
          <w:p w:rsidR="008B0F53" w:rsidRPr="00382B95" w:rsidRDefault="008B0F53" w:rsidP="003308F5">
            <w:pPr>
              <w:jc w:val="both"/>
              <w:rPr>
                <w:b/>
              </w:rPr>
            </w:pPr>
            <w:r w:rsidRPr="00382B95">
              <w:rPr>
                <w:b/>
              </w:rPr>
              <w:t>Крупный рогатый скот</w:t>
            </w:r>
          </w:p>
        </w:tc>
        <w:tc>
          <w:tcPr>
            <w:tcW w:w="2409" w:type="dxa"/>
          </w:tcPr>
          <w:p w:rsidR="008B0F53" w:rsidRDefault="008B0F53" w:rsidP="007D772C">
            <w:pPr>
              <w:jc w:val="both"/>
            </w:pPr>
            <w:r>
              <w:t>376</w:t>
            </w:r>
          </w:p>
        </w:tc>
        <w:tc>
          <w:tcPr>
            <w:tcW w:w="2409" w:type="dxa"/>
          </w:tcPr>
          <w:p w:rsidR="008B0F53" w:rsidRDefault="008B0F53" w:rsidP="003308F5">
            <w:pPr>
              <w:jc w:val="both"/>
            </w:pPr>
            <w:r>
              <w:t>392</w:t>
            </w:r>
          </w:p>
        </w:tc>
        <w:tc>
          <w:tcPr>
            <w:tcW w:w="2334" w:type="dxa"/>
          </w:tcPr>
          <w:p w:rsidR="008B0F53" w:rsidRDefault="008B0F53" w:rsidP="003308F5">
            <w:pPr>
              <w:jc w:val="both"/>
            </w:pPr>
            <w:r>
              <w:t>397</w:t>
            </w:r>
          </w:p>
        </w:tc>
      </w:tr>
      <w:tr w:rsidR="008B0F53" w:rsidTr="008B0F53">
        <w:tc>
          <w:tcPr>
            <w:tcW w:w="2419" w:type="dxa"/>
          </w:tcPr>
          <w:p w:rsidR="008B0F53" w:rsidRPr="00382B95" w:rsidRDefault="008B0F53" w:rsidP="003308F5">
            <w:pPr>
              <w:jc w:val="both"/>
              <w:rPr>
                <w:b/>
              </w:rPr>
            </w:pPr>
            <w:r w:rsidRPr="00382B95">
              <w:rPr>
                <w:b/>
              </w:rPr>
              <w:t xml:space="preserve">В </w:t>
            </w:r>
            <w:proofErr w:type="spellStart"/>
            <w:r w:rsidRPr="00382B95">
              <w:rPr>
                <w:b/>
              </w:rPr>
              <w:t>т.ч</w:t>
            </w:r>
            <w:proofErr w:type="spellEnd"/>
            <w:r w:rsidRPr="00382B95">
              <w:rPr>
                <w:b/>
              </w:rPr>
              <w:t>. коровы</w:t>
            </w:r>
          </w:p>
        </w:tc>
        <w:tc>
          <w:tcPr>
            <w:tcW w:w="2409" w:type="dxa"/>
          </w:tcPr>
          <w:p w:rsidR="008B0F53" w:rsidRDefault="008B0F53" w:rsidP="007D772C">
            <w:pPr>
              <w:jc w:val="both"/>
            </w:pPr>
            <w:r>
              <w:t>156</w:t>
            </w:r>
          </w:p>
        </w:tc>
        <w:tc>
          <w:tcPr>
            <w:tcW w:w="2409" w:type="dxa"/>
          </w:tcPr>
          <w:p w:rsidR="008B0F53" w:rsidRDefault="008B0F53" w:rsidP="003308F5">
            <w:pPr>
              <w:jc w:val="both"/>
            </w:pPr>
            <w:r>
              <w:t>160</w:t>
            </w:r>
          </w:p>
        </w:tc>
        <w:tc>
          <w:tcPr>
            <w:tcW w:w="2334" w:type="dxa"/>
          </w:tcPr>
          <w:p w:rsidR="008B0F53" w:rsidRDefault="008B0F53" w:rsidP="003308F5">
            <w:pPr>
              <w:jc w:val="both"/>
            </w:pPr>
            <w:r>
              <w:t>159</w:t>
            </w:r>
          </w:p>
        </w:tc>
      </w:tr>
      <w:tr w:rsidR="008B0F53" w:rsidTr="008B0F53">
        <w:tc>
          <w:tcPr>
            <w:tcW w:w="2419" w:type="dxa"/>
          </w:tcPr>
          <w:p w:rsidR="008B0F53" w:rsidRPr="00382B95" w:rsidRDefault="008B0F53" w:rsidP="003308F5">
            <w:pPr>
              <w:jc w:val="both"/>
              <w:rPr>
                <w:b/>
              </w:rPr>
            </w:pPr>
            <w:r w:rsidRPr="00382B95">
              <w:rPr>
                <w:b/>
              </w:rPr>
              <w:t>Свиньи</w:t>
            </w:r>
          </w:p>
        </w:tc>
        <w:tc>
          <w:tcPr>
            <w:tcW w:w="2409" w:type="dxa"/>
          </w:tcPr>
          <w:p w:rsidR="008B0F53" w:rsidRDefault="008B0F53" w:rsidP="007D772C">
            <w:pPr>
              <w:jc w:val="both"/>
            </w:pPr>
            <w:r>
              <w:t>81</w:t>
            </w:r>
          </w:p>
        </w:tc>
        <w:tc>
          <w:tcPr>
            <w:tcW w:w="2409" w:type="dxa"/>
          </w:tcPr>
          <w:p w:rsidR="008B0F53" w:rsidRDefault="008B0F53" w:rsidP="003308F5">
            <w:pPr>
              <w:jc w:val="both"/>
            </w:pPr>
            <w:r>
              <w:t>103</w:t>
            </w:r>
          </w:p>
        </w:tc>
        <w:tc>
          <w:tcPr>
            <w:tcW w:w="2334" w:type="dxa"/>
          </w:tcPr>
          <w:p w:rsidR="008B0F53" w:rsidRDefault="008B0F53" w:rsidP="003308F5">
            <w:pPr>
              <w:jc w:val="both"/>
            </w:pPr>
            <w:r>
              <w:t>121</w:t>
            </w:r>
          </w:p>
        </w:tc>
      </w:tr>
      <w:tr w:rsidR="008B0F53" w:rsidTr="008B0F53">
        <w:tc>
          <w:tcPr>
            <w:tcW w:w="2419" w:type="dxa"/>
          </w:tcPr>
          <w:p w:rsidR="008B0F53" w:rsidRPr="00382B95" w:rsidRDefault="008B0F53" w:rsidP="003308F5">
            <w:pPr>
              <w:jc w:val="both"/>
              <w:rPr>
                <w:b/>
              </w:rPr>
            </w:pPr>
            <w:r w:rsidRPr="00382B95">
              <w:rPr>
                <w:b/>
              </w:rPr>
              <w:t>Овцы</w:t>
            </w:r>
          </w:p>
        </w:tc>
        <w:tc>
          <w:tcPr>
            <w:tcW w:w="2409" w:type="dxa"/>
          </w:tcPr>
          <w:p w:rsidR="008B0F53" w:rsidRDefault="008B0F53" w:rsidP="007D772C">
            <w:pPr>
              <w:jc w:val="both"/>
            </w:pPr>
            <w:r>
              <w:t>560</w:t>
            </w:r>
          </w:p>
        </w:tc>
        <w:tc>
          <w:tcPr>
            <w:tcW w:w="2409" w:type="dxa"/>
          </w:tcPr>
          <w:p w:rsidR="008B0F53" w:rsidRDefault="008B0F53" w:rsidP="003308F5">
            <w:pPr>
              <w:jc w:val="both"/>
            </w:pPr>
            <w:r>
              <w:t>617</w:t>
            </w:r>
          </w:p>
        </w:tc>
        <w:tc>
          <w:tcPr>
            <w:tcW w:w="2334" w:type="dxa"/>
          </w:tcPr>
          <w:p w:rsidR="008B0F53" w:rsidRDefault="008B0F53" w:rsidP="003308F5">
            <w:pPr>
              <w:jc w:val="both"/>
            </w:pPr>
            <w:r>
              <w:t>504</w:t>
            </w:r>
          </w:p>
        </w:tc>
      </w:tr>
      <w:tr w:rsidR="008B0F53" w:rsidTr="008B0F53">
        <w:tc>
          <w:tcPr>
            <w:tcW w:w="2419" w:type="dxa"/>
          </w:tcPr>
          <w:p w:rsidR="008B0F53" w:rsidRPr="00382B95" w:rsidRDefault="008B0F53" w:rsidP="003308F5">
            <w:pPr>
              <w:jc w:val="both"/>
              <w:rPr>
                <w:b/>
              </w:rPr>
            </w:pPr>
            <w:r w:rsidRPr="00382B95">
              <w:rPr>
                <w:b/>
              </w:rPr>
              <w:t>Козы</w:t>
            </w:r>
          </w:p>
        </w:tc>
        <w:tc>
          <w:tcPr>
            <w:tcW w:w="2409" w:type="dxa"/>
          </w:tcPr>
          <w:p w:rsidR="008B0F53" w:rsidRDefault="008B0F53" w:rsidP="007D772C">
            <w:pPr>
              <w:jc w:val="both"/>
            </w:pPr>
            <w:r>
              <w:t>45</w:t>
            </w:r>
          </w:p>
        </w:tc>
        <w:tc>
          <w:tcPr>
            <w:tcW w:w="2409" w:type="dxa"/>
          </w:tcPr>
          <w:p w:rsidR="008B0F53" w:rsidRDefault="008B0F53" w:rsidP="003308F5">
            <w:pPr>
              <w:jc w:val="both"/>
            </w:pPr>
            <w:r>
              <w:t>47</w:t>
            </w:r>
          </w:p>
        </w:tc>
        <w:tc>
          <w:tcPr>
            <w:tcW w:w="2334" w:type="dxa"/>
          </w:tcPr>
          <w:p w:rsidR="008B0F53" w:rsidRDefault="008B0F53" w:rsidP="003308F5">
            <w:pPr>
              <w:jc w:val="both"/>
            </w:pPr>
            <w:r>
              <w:t>66</w:t>
            </w:r>
          </w:p>
        </w:tc>
      </w:tr>
      <w:tr w:rsidR="008B0F53" w:rsidTr="008B0F53">
        <w:tc>
          <w:tcPr>
            <w:tcW w:w="2419" w:type="dxa"/>
          </w:tcPr>
          <w:p w:rsidR="008B0F53" w:rsidRPr="00382B95" w:rsidRDefault="008B0F53" w:rsidP="007F3ECD">
            <w:pPr>
              <w:jc w:val="both"/>
              <w:rPr>
                <w:b/>
              </w:rPr>
            </w:pPr>
            <w:r w:rsidRPr="00382B95">
              <w:rPr>
                <w:b/>
              </w:rPr>
              <w:t>Кони, лошади</w:t>
            </w:r>
          </w:p>
        </w:tc>
        <w:tc>
          <w:tcPr>
            <w:tcW w:w="2409" w:type="dxa"/>
          </w:tcPr>
          <w:p w:rsidR="008B0F53" w:rsidRDefault="008B0F53" w:rsidP="007D772C">
            <w:pPr>
              <w:jc w:val="both"/>
            </w:pPr>
            <w:r>
              <w:t>6</w:t>
            </w:r>
          </w:p>
        </w:tc>
        <w:tc>
          <w:tcPr>
            <w:tcW w:w="2409" w:type="dxa"/>
          </w:tcPr>
          <w:p w:rsidR="008B0F53" w:rsidRDefault="008B0F53" w:rsidP="003308F5">
            <w:pPr>
              <w:jc w:val="both"/>
            </w:pPr>
            <w:r>
              <w:t>8</w:t>
            </w:r>
          </w:p>
        </w:tc>
        <w:tc>
          <w:tcPr>
            <w:tcW w:w="2334" w:type="dxa"/>
          </w:tcPr>
          <w:p w:rsidR="008B0F53" w:rsidRDefault="008B0F53" w:rsidP="003308F5">
            <w:pPr>
              <w:jc w:val="both"/>
            </w:pPr>
            <w:r>
              <w:t>6</w:t>
            </w:r>
          </w:p>
        </w:tc>
      </w:tr>
      <w:tr w:rsidR="008B0F53" w:rsidTr="008B0F53">
        <w:tc>
          <w:tcPr>
            <w:tcW w:w="2419" w:type="dxa"/>
          </w:tcPr>
          <w:p w:rsidR="008B0F53" w:rsidRPr="00382B95" w:rsidRDefault="008B0F53" w:rsidP="007F3ECD">
            <w:pPr>
              <w:jc w:val="both"/>
              <w:rPr>
                <w:b/>
              </w:rPr>
            </w:pPr>
            <w:r w:rsidRPr="00382B95">
              <w:rPr>
                <w:b/>
              </w:rPr>
              <w:t>Птицы</w:t>
            </w:r>
          </w:p>
        </w:tc>
        <w:tc>
          <w:tcPr>
            <w:tcW w:w="2409" w:type="dxa"/>
          </w:tcPr>
          <w:p w:rsidR="008B0F53" w:rsidRDefault="008B0F53" w:rsidP="007D772C">
            <w:pPr>
              <w:jc w:val="both"/>
            </w:pPr>
            <w:r>
              <w:t>2250</w:t>
            </w:r>
          </w:p>
        </w:tc>
        <w:tc>
          <w:tcPr>
            <w:tcW w:w="2409" w:type="dxa"/>
          </w:tcPr>
          <w:p w:rsidR="008B0F53" w:rsidRDefault="008B0F53" w:rsidP="003308F5">
            <w:pPr>
              <w:jc w:val="both"/>
            </w:pPr>
            <w:r>
              <w:t>2390</w:t>
            </w:r>
          </w:p>
        </w:tc>
        <w:tc>
          <w:tcPr>
            <w:tcW w:w="2334" w:type="dxa"/>
          </w:tcPr>
          <w:p w:rsidR="008B0F53" w:rsidRDefault="008B0F53" w:rsidP="003308F5">
            <w:pPr>
              <w:jc w:val="both"/>
            </w:pPr>
            <w:r>
              <w:t>2226</w:t>
            </w:r>
          </w:p>
        </w:tc>
      </w:tr>
      <w:tr w:rsidR="008B0F53" w:rsidTr="008B0F53">
        <w:tc>
          <w:tcPr>
            <w:tcW w:w="2419" w:type="dxa"/>
          </w:tcPr>
          <w:p w:rsidR="008B0F53" w:rsidRPr="00382B95" w:rsidRDefault="008B0F53" w:rsidP="007F3ECD">
            <w:pPr>
              <w:jc w:val="both"/>
              <w:rPr>
                <w:b/>
              </w:rPr>
            </w:pPr>
            <w:r w:rsidRPr="00382B95">
              <w:rPr>
                <w:b/>
              </w:rPr>
              <w:t>Пчелосемьи</w:t>
            </w:r>
          </w:p>
        </w:tc>
        <w:tc>
          <w:tcPr>
            <w:tcW w:w="2409" w:type="dxa"/>
          </w:tcPr>
          <w:p w:rsidR="008B0F53" w:rsidRDefault="008B0F53" w:rsidP="007D772C">
            <w:pPr>
              <w:jc w:val="both"/>
            </w:pPr>
            <w:r>
              <w:t>115</w:t>
            </w:r>
          </w:p>
        </w:tc>
        <w:tc>
          <w:tcPr>
            <w:tcW w:w="2409" w:type="dxa"/>
          </w:tcPr>
          <w:p w:rsidR="008B0F53" w:rsidRDefault="008B0F53" w:rsidP="003308F5">
            <w:pPr>
              <w:jc w:val="both"/>
            </w:pPr>
            <w:r>
              <w:t>106</w:t>
            </w:r>
          </w:p>
        </w:tc>
        <w:tc>
          <w:tcPr>
            <w:tcW w:w="2334" w:type="dxa"/>
          </w:tcPr>
          <w:p w:rsidR="008B0F53" w:rsidRDefault="008B0F53" w:rsidP="003308F5">
            <w:pPr>
              <w:jc w:val="both"/>
            </w:pPr>
            <w:r>
              <w:t>55</w:t>
            </w:r>
          </w:p>
        </w:tc>
      </w:tr>
    </w:tbl>
    <w:p w:rsidR="000843EA" w:rsidRDefault="003308F5" w:rsidP="007F3ECD">
      <w:pPr>
        <w:jc w:val="both"/>
      </w:pPr>
      <w:r>
        <w:t xml:space="preserve"> </w:t>
      </w:r>
      <w:r w:rsidR="007F3ECD">
        <w:t>Закупку молока с личных подсобных хозяйст</w:t>
      </w:r>
      <w:r w:rsidR="00B970F1">
        <w:t>в</w:t>
      </w:r>
      <w:r w:rsidR="007F3ECD">
        <w:t xml:space="preserve"> осуществляет </w:t>
      </w:r>
      <w:r w:rsidR="008B0F53">
        <w:t>ИП Гаврилова Л.С.,</w:t>
      </w:r>
      <w:r w:rsidR="00B970F1">
        <w:t xml:space="preserve"> ИП Романов А.</w:t>
      </w:r>
      <w:r w:rsidR="000F3D36">
        <w:t>А</w:t>
      </w:r>
      <w:r w:rsidR="00B970F1">
        <w:t>.</w:t>
      </w:r>
      <w:r w:rsidR="008B0F53">
        <w:t xml:space="preserve">, ИП </w:t>
      </w:r>
      <w:proofErr w:type="spellStart"/>
      <w:r w:rsidR="008B0F53">
        <w:t>Собин</w:t>
      </w:r>
      <w:proofErr w:type="spellEnd"/>
      <w:r w:rsidR="008B0F53">
        <w:t>.</w:t>
      </w:r>
    </w:p>
    <w:p w:rsidR="00EB2AE4" w:rsidRPr="00BE6A6B" w:rsidRDefault="000D5DCB" w:rsidP="000D5DCB">
      <w:pPr>
        <w:pStyle w:val="1"/>
        <w:numPr>
          <w:ilvl w:val="0"/>
          <w:numId w:val="0"/>
        </w:numPr>
        <w:jc w:val="center"/>
      </w:pPr>
      <w:r>
        <w:t xml:space="preserve">2. </w:t>
      </w:r>
      <w:r w:rsidRPr="00BE6A6B">
        <w:t>Строительство</w:t>
      </w:r>
    </w:p>
    <w:p w:rsidR="00C83747" w:rsidRDefault="00C83747" w:rsidP="000D5DCB">
      <w:pPr>
        <w:shd w:val="clear" w:color="auto" w:fill="FFFFFF"/>
        <w:jc w:val="both"/>
        <w:rPr>
          <w:b/>
          <w:bCs/>
        </w:rPr>
      </w:pPr>
      <w:r>
        <w:t>За 20</w:t>
      </w:r>
      <w:r w:rsidR="008B0F53">
        <w:t>20</w:t>
      </w:r>
      <w:r>
        <w:t xml:space="preserve"> год введено в эксплуатацию </w:t>
      </w:r>
      <w:r w:rsidR="008B0F53">
        <w:t>3</w:t>
      </w:r>
      <w:r>
        <w:t xml:space="preserve"> </w:t>
      </w:r>
      <w:proofErr w:type="gramStart"/>
      <w:r>
        <w:t>индивидуальных</w:t>
      </w:r>
      <w:proofErr w:type="gramEnd"/>
      <w:r>
        <w:t xml:space="preserve"> жилых дома общей площадью </w:t>
      </w:r>
      <w:r w:rsidR="008B0F53">
        <w:t>262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  <w:r w:rsidR="000D5DCB">
        <w:rPr>
          <w:b/>
          <w:bCs/>
        </w:rPr>
        <w:t xml:space="preserve"> </w:t>
      </w:r>
    </w:p>
    <w:p w:rsidR="009B5208" w:rsidRDefault="00C83747" w:rsidP="000D5DCB">
      <w:pPr>
        <w:shd w:val="clear" w:color="auto" w:fill="FFFFFF"/>
        <w:jc w:val="both"/>
      </w:pPr>
      <w:r>
        <w:rPr>
          <w:b/>
          <w:bCs/>
        </w:rPr>
        <w:t xml:space="preserve">Дорожный фонд. </w:t>
      </w:r>
      <w:r w:rsidRPr="00C83747">
        <w:rPr>
          <w:bCs/>
        </w:rPr>
        <w:t>Протяженность</w:t>
      </w:r>
      <w:r>
        <w:rPr>
          <w:b/>
          <w:bCs/>
        </w:rPr>
        <w:t xml:space="preserve"> </w:t>
      </w:r>
      <w:r w:rsidR="000D5DCB" w:rsidRPr="00BC6B9C">
        <w:t xml:space="preserve"> </w:t>
      </w:r>
      <w:r>
        <w:t xml:space="preserve">улично-дорожной сети по населенным пунктам градостроительного проектирования муниципального образования «Пазяльское» </w:t>
      </w:r>
      <w:r>
        <w:lastRenderedPageBreak/>
        <w:t>составляет 25,35 км., из них 3,0</w:t>
      </w:r>
      <w:r w:rsidR="00D815CD">
        <w:t xml:space="preserve"> км</w:t>
      </w:r>
      <w:proofErr w:type="gramStart"/>
      <w:r w:rsidR="00D815CD">
        <w:t>.</w:t>
      </w:r>
      <w:proofErr w:type="gramEnd"/>
      <w:r w:rsidR="00D815CD">
        <w:t xml:space="preserve"> </w:t>
      </w:r>
      <w:proofErr w:type="spellStart"/>
      <w:proofErr w:type="gramStart"/>
      <w:r w:rsidR="00D815CD">
        <w:t>а</w:t>
      </w:r>
      <w:proofErr w:type="gramEnd"/>
      <w:r w:rsidR="00D815CD">
        <w:t>сфальто</w:t>
      </w:r>
      <w:proofErr w:type="spellEnd"/>
      <w:r w:rsidR="00D815CD">
        <w:t xml:space="preserve">-бетонного покрытия, 17,6 км. грунтового и 4,75 км. гравийного покрытия. </w:t>
      </w:r>
      <w:r w:rsidR="00621B75">
        <w:t xml:space="preserve">В зимний период  проводится очистка дорог от снега. </w:t>
      </w:r>
      <w:r w:rsidR="00621B75" w:rsidRPr="00621B75">
        <w:t>По зимнему содержанию улично-дорожной сети Администрацией муниципального образования заключены контракты с ООО «Родина».</w:t>
      </w:r>
      <w:r w:rsidR="00621B75">
        <w:t xml:space="preserve"> </w:t>
      </w:r>
    </w:p>
    <w:p w:rsidR="00621B75" w:rsidRDefault="006F42D4" w:rsidP="000D5DCB">
      <w:pPr>
        <w:shd w:val="clear" w:color="auto" w:fill="FFFFFF"/>
        <w:jc w:val="both"/>
      </w:pPr>
      <w:proofErr w:type="gramStart"/>
      <w:r>
        <w:t xml:space="preserve">Благодаря </w:t>
      </w:r>
      <w:r w:rsidR="00621B75">
        <w:t>участию в проектах  инициат</w:t>
      </w:r>
      <w:r>
        <w:t>ивного бюджетирования «Наше село»</w:t>
      </w:r>
      <w:r w:rsidR="00C05829">
        <w:t xml:space="preserve"> и «Наша инициатива»</w:t>
      </w:r>
      <w:r>
        <w:t xml:space="preserve"> отремонтированы 2</w:t>
      </w:r>
      <w:r w:rsidR="009B5208">
        <w:t xml:space="preserve"> участка</w:t>
      </w:r>
      <w:r>
        <w:t xml:space="preserve"> дорог улиц </w:t>
      </w:r>
      <w:r w:rsidR="00C05829">
        <w:t>Суворова</w:t>
      </w:r>
      <w:r>
        <w:t xml:space="preserve"> и </w:t>
      </w:r>
      <w:r w:rsidR="00C05829">
        <w:t>Парковая</w:t>
      </w:r>
      <w:r>
        <w:t xml:space="preserve"> на общую сумму </w:t>
      </w:r>
      <w:r w:rsidR="00C05829">
        <w:t>2</w:t>
      </w:r>
      <w:r w:rsidR="009B5208">
        <w:t>567981</w:t>
      </w:r>
      <w:r>
        <w:t>,00</w:t>
      </w:r>
      <w:r w:rsidR="00C05829">
        <w:t xml:space="preserve"> руб.</w:t>
      </w:r>
      <w:r w:rsidR="00621B75">
        <w:t xml:space="preserve"> </w:t>
      </w:r>
      <w:proofErr w:type="gramEnd"/>
    </w:p>
    <w:p w:rsidR="00AF0DEB" w:rsidRDefault="00621B75" w:rsidP="000D5DCB">
      <w:pPr>
        <w:shd w:val="clear" w:color="auto" w:fill="FFFFFF"/>
        <w:jc w:val="both"/>
      </w:pPr>
      <w:r>
        <w:t xml:space="preserve">В весенне-летний период ежегодно проводится </w:t>
      </w:r>
      <w:r w:rsidR="009B5208">
        <w:t xml:space="preserve">ямочный ремонт </w:t>
      </w:r>
      <w:r>
        <w:t xml:space="preserve"> дорог.</w:t>
      </w:r>
    </w:p>
    <w:p w:rsidR="00621B75" w:rsidRDefault="00C83747" w:rsidP="000D5DCB">
      <w:pPr>
        <w:shd w:val="clear" w:color="auto" w:fill="FFFFFF"/>
        <w:jc w:val="both"/>
      </w:pPr>
      <w:r w:rsidRPr="00C83747">
        <w:rPr>
          <w:b/>
        </w:rPr>
        <w:t xml:space="preserve">Коммунальное хозяйство. </w:t>
      </w:r>
      <w:r w:rsidR="00F478F4" w:rsidRPr="00F478F4">
        <w:t>Отопление жилого фонда муниципального образования осуществляется</w:t>
      </w:r>
      <w:r w:rsidR="00F478F4">
        <w:t xml:space="preserve"> посредством индивидуального  газового оборудования, единично имеются жилые </w:t>
      </w:r>
      <w:proofErr w:type="gramStart"/>
      <w:r w:rsidR="00F478F4">
        <w:t>дома</w:t>
      </w:r>
      <w:proofErr w:type="gramEnd"/>
      <w:r w:rsidR="00F478F4">
        <w:t xml:space="preserve"> отапливаемые печным дровяным отоплением. Централизованное отопление осуществляется через котельную только объектов социальной сферы, детский сад, школа, ФАП. Пазяльский Д</w:t>
      </w:r>
      <w:proofErr w:type="gramStart"/>
      <w:r w:rsidR="00F478F4">
        <w:t>К-</w:t>
      </w:r>
      <w:proofErr w:type="gramEnd"/>
      <w:r w:rsidR="00F478F4">
        <w:t xml:space="preserve"> индивидуально. В целом отопительный </w:t>
      </w:r>
      <w:r w:rsidR="008863F6">
        <w:t>период прошел организованно и слажено. Аварий</w:t>
      </w:r>
      <w:r w:rsidR="00F76555">
        <w:t xml:space="preserve">ных </w:t>
      </w:r>
      <w:proofErr w:type="gramStart"/>
      <w:r w:rsidR="00F76555">
        <w:t>ситуаций</w:t>
      </w:r>
      <w:proofErr w:type="gramEnd"/>
      <w:r w:rsidR="008863F6">
        <w:t xml:space="preserve"> как по сетям, так и по объектам коммунального хозяйства не зарегистрировано.</w:t>
      </w:r>
      <w:r w:rsidR="00F76555">
        <w:t xml:space="preserve"> </w:t>
      </w:r>
    </w:p>
    <w:p w:rsidR="008863F6" w:rsidRDefault="008863F6" w:rsidP="000D5DCB">
      <w:pPr>
        <w:shd w:val="clear" w:color="auto" w:fill="FFFFFF"/>
        <w:jc w:val="both"/>
      </w:pPr>
      <w:r w:rsidRPr="008863F6">
        <w:rPr>
          <w:b/>
        </w:rPr>
        <w:t>Энергосбережение.</w:t>
      </w:r>
      <w:r>
        <w:rPr>
          <w:b/>
        </w:rPr>
        <w:t xml:space="preserve"> </w:t>
      </w:r>
      <w:r>
        <w:t>Осуществляется энергетической компанией «</w:t>
      </w:r>
      <w:proofErr w:type="spellStart"/>
      <w:r w:rsidR="00923419">
        <w:t>Э</w:t>
      </w:r>
      <w:r>
        <w:t>нерго</w:t>
      </w:r>
      <w:r w:rsidR="00923419">
        <w:t>сбыт</w:t>
      </w:r>
      <w:proofErr w:type="spellEnd"/>
      <w:r w:rsidR="00923419">
        <w:t xml:space="preserve"> </w:t>
      </w:r>
      <w:r>
        <w:t>плюс». Все объекты жилые дома и объекты производственной, торговой и социальной</w:t>
      </w:r>
      <w:r w:rsidR="00923419">
        <w:t xml:space="preserve"> сфер</w:t>
      </w:r>
      <w:r>
        <w:t xml:space="preserve"> подключены к сетям энергосбережения. </w:t>
      </w:r>
    </w:p>
    <w:p w:rsidR="008863F6" w:rsidRDefault="008863F6" w:rsidP="000D5DCB">
      <w:pPr>
        <w:shd w:val="clear" w:color="auto" w:fill="FFFFFF"/>
        <w:jc w:val="both"/>
      </w:pPr>
      <w:r>
        <w:t>Уличное освещение осуществляется также через «</w:t>
      </w:r>
      <w:proofErr w:type="spellStart"/>
      <w:r w:rsidR="00923419">
        <w:t>Э</w:t>
      </w:r>
      <w:r>
        <w:t>нерго</w:t>
      </w:r>
      <w:r w:rsidR="00923419">
        <w:t>сбыт</w:t>
      </w:r>
      <w:proofErr w:type="spellEnd"/>
      <w:r w:rsidR="00923419">
        <w:t xml:space="preserve"> </w:t>
      </w:r>
      <w:r>
        <w:t xml:space="preserve">плюс». Администрацией муниципального образования «Пазяльское» заключен муниципальный контракт. </w:t>
      </w:r>
      <w:r w:rsidR="00F56D26">
        <w:t xml:space="preserve"> </w:t>
      </w:r>
      <w:r>
        <w:t xml:space="preserve">Протяженность уличного освещения составляет 20,35 км. Уличное освещение работает в автоматическом режиме. Режим уличного освещения регулируется и устанавливается с учетом светового дня и по просьбе жителей. </w:t>
      </w:r>
      <w:r w:rsidR="002E3B93">
        <w:t xml:space="preserve">Администрацией муниципального образования </w:t>
      </w:r>
      <w:r w:rsidR="00F63E34">
        <w:t xml:space="preserve">на ремонт уличного освещения </w:t>
      </w:r>
      <w:r w:rsidR="002E3B93">
        <w:t>заключен контракт</w:t>
      </w:r>
      <w:r w:rsidR="006C0531">
        <w:t xml:space="preserve">  </w:t>
      </w:r>
      <w:r w:rsidR="00C97F59">
        <w:t>с</w:t>
      </w:r>
      <w:r w:rsidR="006C0531">
        <w:t xml:space="preserve"> ООО «Мастер»</w:t>
      </w:r>
      <w:r w:rsidR="002E3B93">
        <w:t xml:space="preserve">. </w:t>
      </w:r>
      <w:r w:rsidR="00F63E34">
        <w:t>Установлены</w:t>
      </w:r>
      <w:r w:rsidR="00621B75">
        <w:t xml:space="preserve"> 20</w:t>
      </w:r>
      <w:r w:rsidR="00F63E34">
        <w:t xml:space="preserve"> энергосберегающи</w:t>
      </w:r>
      <w:r w:rsidR="00621B75">
        <w:t>х</w:t>
      </w:r>
      <w:r w:rsidR="00F63E34">
        <w:t xml:space="preserve"> светильник</w:t>
      </w:r>
      <w:r w:rsidR="00621B75">
        <w:t>ов</w:t>
      </w:r>
      <w:r w:rsidR="002E3B93">
        <w:t xml:space="preserve"> по ул. </w:t>
      </w:r>
      <w:r w:rsidR="00621B75">
        <w:t xml:space="preserve">Садовая </w:t>
      </w:r>
      <w:proofErr w:type="spellStart"/>
      <w:r w:rsidR="00621B75">
        <w:t>д</w:t>
      </w:r>
      <w:proofErr w:type="gramStart"/>
      <w:r w:rsidR="00923419">
        <w:t>.</w:t>
      </w:r>
      <w:r w:rsidR="00621B75">
        <w:t>Ч</w:t>
      </w:r>
      <w:proofErr w:type="gramEnd"/>
      <w:r w:rsidR="00621B75">
        <w:t>ужьем</w:t>
      </w:r>
      <w:proofErr w:type="spellEnd"/>
      <w:r w:rsidR="00621B75">
        <w:t>.</w:t>
      </w:r>
      <w:r w:rsidR="002E3B93">
        <w:t xml:space="preserve"> </w:t>
      </w:r>
      <w:r w:rsidR="00923419">
        <w:t xml:space="preserve">Освещена территория </w:t>
      </w:r>
      <w:proofErr w:type="spellStart"/>
      <w:r w:rsidR="00070896">
        <w:t>Пазяльского</w:t>
      </w:r>
      <w:proofErr w:type="spellEnd"/>
      <w:r w:rsidR="00070896">
        <w:t xml:space="preserve"> детского сада и школы, где установлены</w:t>
      </w:r>
      <w:r w:rsidR="00923419">
        <w:t xml:space="preserve"> энергосберегающи</w:t>
      </w:r>
      <w:r w:rsidR="00070896">
        <w:t>е</w:t>
      </w:r>
      <w:r w:rsidR="00923419">
        <w:t xml:space="preserve"> светильник</w:t>
      </w:r>
      <w:r w:rsidR="00070896">
        <w:t>и</w:t>
      </w:r>
      <w:r w:rsidR="00923419">
        <w:t>.</w:t>
      </w:r>
      <w:r w:rsidR="002E3B93">
        <w:t xml:space="preserve"> </w:t>
      </w:r>
    </w:p>
    <w:p w:rsidR="00C06020" w:rsidRDefault="00C06020" w:rsidP="000D5DCB">
      <w:pPr>
        <w:shd w:val="clear" w:color="auto" w:fill="FFFFFF"/>
        <w:jc w:val="both"/>
      </w:pPr>
      <w:r w:rsidRPr="00C06020">
        <w:rPr>
          <w:b/>
        </w:rPr>
        <w:t>Благоустройство.</w:t>
      </w:r>
      <w:r>
        <w:rPr>
          <w:b/>
        </w:rPr>
        <w:t xml:space="preserve"> </w:t>
      </w:r>
      <w:r>
        <w:t>Регулярно на территории муниципального образования «Пазяльское» проводятся весенние и осенние месячники по санитарной очистке и благоустройству населенных пунктов в соотв</w:t>
      </w:r>
      <w:r w:rsidR="00C93115">
        <w:t>етствии с утвержденным планом мероприятий:</w:t>
      </w:r>
    </w:p>
    <w:p w:rsidR="00C93115" w:rsidRDefault="00C93115" w:rsidP="000D5DCB">
      <w:pPr>
        <w:shd w:val="clear" w:color="auto" w:fill="FFFFFF"/>
        <w:jc w:val="both"/>
      </w:pPr>
      <w:r>
        <w:t>-  в период весеннего и осеннего бездорожья был введен режим «ограничения движения транспорта по улицам населенных пунктов;</w:t>
      </w:r>
    </w:p>
    <w:p w:rsidR="00C93115" w:rsidRDefault="00C93115" w:rsidP="000D5DCB">
      <w:pPr>
        <w:shd w:val="clear" w:color="auto" w:fill="FFFFFF"/>
        <w:jc w:val="both"/>
      </w:pPr>
      <w:r>
        <w:t>- весной, после схода снега, и осенью  проводились субботники по уборке прилегающих к зданиям,  территории домовладений от сухой травы и бытового мусора;</w:t>
      </w:r>
    </w:p>
    <w:p w:rsidR="00C93115" w:rsidRDefault="00C93115" w:rsidP="000D5DCB">
      <w:pPr>
        <w:shd w:val="clear" w:color="auto" w:fill="FFFFFF"/>
        <w:jc w:val="both"/>
      </w:pPr>
      <w:r>
        <w:t xml:space="preserve">- в летние месяцы проводили скашивание травы с общественных мест, вдоль дорог и </w:t>
      </w:r>
      <w:proofErr w:type="gramStart"/>
      <w:r>
        <w:t>территории</w:t>
      </w:r>
      <w:proofErr w:type="gramEnd"/>
      <w:r>
        <w:t xml:space="preserve"> прилегающих к зданиям;</w:t>
      </w:r>
    </w:p>
    <w:p w:rsidR="00C93115" w:rsidRDefault="00C93115" w:rsidP="000D5DCB">
      <w:pPr>
        <w:shd w:val="clear" w:color="auto" w:fill="FFFFFF"/>
        <w:jc w:val="both"/>
      </w:pPr>
      <w:r>
        <w:t>- проведены восстановительные работы памятника воинам, погибшим в ВОВ в д. Пазял;</w:t>
      </w:r>
    </w:p>
    <w:p w:rsidR="00F114F9" w:rsidRDefault="00F114F9" w:rsidP="000D5DCB">
      <w:pPr>
        <w:shd w:val="clear" w:color="auto" w:fill="FFFFFF"/>
        <w:jc w:val="both"/>
      </w:pPr>
      <w:r>
        <w:t>- ежегодно организациями и учреждениями</w:t>
      </w:r>
      <w:r w:rsidR="00243061">
        <w:t xml:space="preserve"> обустраиваются цветники и высаживаются цветы;</w:t>
      </w:r>
    </w:p>
    <w:p w:rsidR="00F114F9" w:rsidRDefault="00F114F9" w:rsidP="000D5DCB">
      <w:pPr>
        <w:shd w:val="clear" w:color="auto" w:fill="FFFFFF"/>
        <w:jc w:val="both"/>
      </w:pPr>
      <w:r>
        <w:t>- весенн</w:t>
      </w:r>
      <w:proofErr w:type="gramStart"/>
      <w:r>
        <w:t>е-</w:t>
      </w:r>
      <w:proofErr w:type="gramEnd"/>
      <w:r>
        <w:t xml:space="preserve"> летний период проведена уборка парка д. Пазял, собран и вывезен бытовой мусор, скошена трава; </w:t>
      </w:r>
    </w:p>
    <w:p w:rsidR="00A6653B" w:rsidRDefault="00A6653B" w:rsidP="000D5DCB">
      <w:pPr>
        <w:shd w:val="clear" w:color="auto" w:fill="FFFFFF"/>
        <w:jc w:val="both"/>
      </w:pPr>
      <w:r>
        <w:t xml:space="preserve">- жителями очищено русло реки </w:t>
      </w:r>
      <w:proofErr w:type="spellStart"/>
      <w:r>
        <w:t>Пазялки</w:t>
      </w:r>
      <w:proofErr w:type="spellEnd"/>
      <w:r>
        <w:t>;</w:t>
      </w:r>
    </w:p>
    <w:p w:rsidR="006D47A2" w:rsidRDefault="00C97F59" w:rsidP="000D5DCB">
      <w:pPr>
        <w:shd w:val="clear" w:color="auto" w:fill="FFFFFF"/>
        <w:jc w:val="both"/>
      </w:pPr>
      <w:r>
        <w:t xml:space="preserve">В </w:t>
      </w:r>
      <w:r w:rsidR="006D47A2">
        <w:t xml:space="preserve"> 20</w:t>
      </w:r>
      <w:r>
        <w:t>20 году</w:t>
      </w:r>
      <w:r w:rsidR="006D47A2">
        <w:t xml:space="preserve"> </w:t>
      </w:r>
      <w:r>
        <w:t xml:space="preserve">завершена </w:t>
      </w:r>
      <w:r w:rsidR="006D47A2">
        <w:t xml:space="preserve"> работа по установке контейнерных площадок. </w:t>
      </w:r>
      <w:r w:rsidR="003D78EA">
        <w:t>По программе «Комплексное развитие сельских территорий» у</w:t>
      </w:r>
      <w:r w:rsidR="006D47A2">
        <w:t xml:space="preserve">становлены </w:t>
      </w:r>
      <w:r>
        <w:t>3</w:t>
      </w:r>
      <w:r w:rsidR="006D47A2">
        <w:t xml:space="preserve"> контейне</w:t>
      </w:r>
      <w:r w:rsidR="00A40AA6">
        <w:t>рные площадки на общую сумму 13</w:t>
      </w:r>
      <w:r w:rsidR="003D78EA">
        <w:t>2747</w:t>
      </w:r>
      <w:r w:rsidR="00A40AA6">
        <w:t xml:space="preserve"> </w:t>
      </w:r>
      <w:r w:rsidR="006D47A2">
        <w:t xml:space="preserve"> руб.</w:t>
      </w:r>
      <w:r w:rsidR="003D78EA">
        <w:t>, где бюджет УР составил-91595  руб., бюджет МО- 40152</w:t>
      </w:r>
      <w:r w:rsidR="009B5208">
        <w:t xml:space="preserve"> руб., спонсоры-1000 </w:t>
      </w:r>
      <w:r w:rsidR="003D78EA">
        <w:t>руб.</w:t>
      </w:r>
    </w:p>
    <w:p w:rsidR="0016349E" w:rsidRDefault="0016349E" w:rsidP="000D5DCB">
      <w:pPr>
        <w:shd w:val="clear" w:color="auto" w:fill="FFFFFF"/>
        <w:jc w:val="both"/>
      </w:pPr>
      <w:r>
        <w:t>Администра</w:t>
      </w:r>
      <w:r w:rsidR="0016469D">
        <w:t xml:space="preserve">цией МО </w:t>
      </w:r>
      <w:r>
        <w:t xml:space="preserve"> проводится работа по предупреждению и ликвидации последствий чрезвычайных ситуаций. Ежегодно утверждается </w:t>
      </w:r>
      <w:r w:rsidR="0016469D">
        <w:t xml:space="preserve">план мероприятий по обеспечению безаварийного пропуска паводковых вод. </w:t>
      </w:r>
    </w:p>
    <w:p w:rsidR="003D78EA" w:rsidRDefault="0016469D" w:rsidP="000D5DCB">
      <w:pPr>
        <w:shd w:val="clear" w:color="auto" w:fill="FFFFFF"/>
        <w:jc w:val="both"/>
      </w:pPr>
      <w:r>
        <w:t xml:space="preserve">Администрация МО ведет агитационно-пропагандистскую работу по противопожарной безопасности, выступает с противопожарной пропагандой на собраниях граждан и в трудовых коллективах. Ведется работа по предупреждению пожаров в населенных </w:t>
      </w:r>
      <w:r>
        <w:lastRenderedPageBreak/>
        <w:t xml:space="preserve">пунктах и лесных пожаров. Администрация контролирует и обеспечивает исправность и доступность мест забора воды. Выплачено материальное стимулирование добровольным </w:t>
      </w:r>
      <w:r w:rsidR="00F56D26">
        <w:t>пожарн</w:t>
      </w:r>
      <w:r w:rsidR="00A40AA6">
        <w:t>ым</w:t>
      </w:r>
      <w:r w:rsidR="00F56D26">
        <w:t xml:space="preserve"> за содержание мотопомп 10</w:t>
      </w:r>
      <w:r w:rsidR="00A40AA6">
        <w:t>000,0</w:t>
      </w:r>
      <w:r w:rsidR="00F56D26">
        <w:t>0</w:t>
      </w:r>
      <w:r w:rsidR="00A40D4F" w:rsidRPr="006D47A2">
        <w:rPr>
          <w:color w:val="FF0000"/>
        </w:rPr>
        <w:t xml:space="preserve"> </w:t>
      </w:r>
      <w:r w:rsidR="00A40D4F">
        <w:t>тыс.</w:t>
      </w:r>
      <w:r>
        <w:t xml:space="preserve"> руб.  </w:t>
      </w:r>
      <w:r w:rsidR="007C6FE8">
        <w:t xml:space="preserve">Ежегодно </w:t>
      </w:r>
      <w:r w:rsidR="009A7DB7">
        <w:t xml:space="preserve">проводится облагораживание территории парка д. Пазял. В весенне-летний период вывозится мусор с территории, проводится скашивание всего парка. </w:t>
      </w:r>
      <w:r w:rsidR="003D78EA">
        <w:t>Ежегодно проводится ремонт детской игровой площадки, сцены в парке.</w:t>
      </w:r>
    </w:p>
    <w:p w:rsidR="007C6FE8" w:rsidRDefault="003D78EA" w:rsidP="000D5DCB">
      <w:pPr>
        <w:shd w:val="clear" w:color="auto" w:fill="FFFFFF"/>
        <w:jc w:val="both"/>
      </w:pPr>
      <w:r>
        <w:t xml:space="preserve">Благодаря инициативе жителей реализован проект «Приобретение и установка игрового оборудования по ул. Заречная и </w:t>
      </w:r>
      <w:proofErr w:type="spellStart"/>
      <w:r>
        <w:t>Фалалеева</w:t>
      </w:r>
      <w:proofErr w:type="spellEnd"/>
      <w:r>
        <w:t xml:space="preserve"> д. Пазял» инициативного бюджетирования среди сельских поселений Можгинского района «Наше село». Стоимость проекта 278160 руб., где бюджет района-200000 руб., бюджет поселения- 20000 руб., население </w:t>
      </w:r>
      <w:r w:rsidR="00F406D2">
        <w:t>20000 руб. Трудовое участие населения составило 38160 руб.</w:t>
      </w:r>
      <w:r w:rsidR="009A7DB7">
        <w:t xml:space="preserve"> </w:t>
      </w:r>
    </w:p>
    <w:p w:rsidR="00070896" w:rsidRDefault="00F406D2" w:rsidP="000D5DCB">
      <w:pPr>
        <w:shd w:val="clear" w:color="auto" w:fill="FFFFFF"/>
        <w:jc w:val="both"/>
      </w:pPr>
      <w:r>
        <w:t>Благоустройство центра д. Пазял благодаря проекту «Определяем будущее вместе»</w:t>
      </w:r>
      <w:r w:rsidR="00070896">
        <w:t xml:space="preserve"> </w:t>
      </w:r>
      <w:proofErr w:type="gramStart"/>
      <w:r w:rsidR="00070896">
        <w:t>реализован</w:t>
      </w:r>
      <w:proofErr w:type="gramEnd"/>
      <w:r w:rsidR="00070896">
        <w:t xml:space="preserve"> в октябре месяце. Стоимость проекта 316670 руб., бюджет УР-250000 руб., бюджет поселения- 66670 руб.</w:t>
      </w:r>
    </w:p>
    <w:p w:rsidR="00070896" w:rsidRDefault="00070896" w:rsidP="000D5DCB">
      <w:pPr>
        <w:shd w:val="clear" w:color="auto" w:fill="FFFFFF"/>
        <w:jc w:val="both"/>
      </w:pPr>
      <w:r>
        <w:t>Восстановлены 2 пруд</w:t>
      </w:r>
      <w:proofErr w:type="gramStart"/>
      <w:r>
        <w:t>а-</w:t>
      </w:r>
      <w:proofErr w:type="gramEnd"/>
      <w:r>
        <w:t xml:space="preserve"> в д. Пазял за счет средств и сил ООО «Родина». Проведено </w:t>
      </w:r>
      <w:proofErr w:type="spellStart"/>
      <w:r>
        <w:t>щебенение</w:t>
      </w:r>
      <w:proofErr w:type="spellEnd"/>
      <w:r>
        <w:t xml:space="preserve"> дамбы пруда, ремонт водопроводных труб, очистка от мусора и поросли. </w:t>
      </w:r>
      <w:proofErr w:type="gramStart"/>
      <w:r>
        <w:t>В д. Ключи восстановлен за счет средств населения и Администрации МО.</w:t>
      </w:r>
      <w:proofErr w:type="gramEnd"/>
    </w:p>
    <w:p w:rsidR="008A47C2" w:rsidRDefault="008A47C2" w:rsidP="000D5DCB">
      <w:pPr>
        <w:shd w:val="clear" w:color="auto" w:fill="FFFFFF"/>
        <w:jc w:val="both"/>
      </w:pPr>
      <w:r w:rsidRPr="008A47C2">
        <w:rPr>
          <w:b/>
        </w:rPr>
        <w:t>Правопорядок.</w:t>
      </w:r>
      <w:r>
        <w:rPr>
          <w:b/>
        </w:rPr>
        <w:t xml:space="preserve"> </w:t>
      </w:r>
      <w:r w:rsidRPr="008A47C2">
        <w:t>Соблюдение правопорядка на территории</w:t>
      </w:r>
      <w:r>
        <w:rPr>
          <w:b/>
        </w:rPr>
        <w:t xml:space="preserve"> </w:t>
      </w:r>
      <w:r w:rsidRPr="008A47C2">
        <w:t>муниципального образования «Пазяльское»</w:t>
      </w:r>
      <w:r>
        <w:t xml:space="preserve"> осуществляет межмуниципальный отдел МВД России «</w:t>
      </w:r>
      <w:proofErr w:type="spellStart"/>
      <w:r>
        <w:t>Можгинский</w:t>
      </w:r>
      <w:proofErr w:type="spellEnd"/>
      <w:r>
        <w:t>» через участковых уполномоченных полиции. За территорией муниципального образования «Пазяльское» закреплен участковый уполномоченный полиции Баширов Александр Анатольевич.</w:t>
      </w:r>
    </w:p>
    <w:p w:rsidR="0074632A" w:rsidRDefault="006C0531" w:rsidP="004E523B">
      <w:pPr>
        <w:shd w:val="clear" w:color="auto" w:fill="FFFFFF"/>
        <w:jc w:val="both"/>
      </w:pPr>
      <w:r>
        <w:t xml:space="preserve">Во время проведения культурно-массовых мероприятий помощь участковому уполномоченному полиции оказывает члены добровольной народной дружины (ДНД). На территории муниципального образования «Пазяльское» действуют члены ДНД </w:t>
      </w:r>
      <w:proofErr w:type="gramStart"/>
      <w:r>
        <w:t>–</w:t>
      </w:r>
      <w:proofErr w:type="spellStart"/>
      <w:r>
        <w:t>Ч</w:t>
      </w:r>
      <w:proofErr w:type="gramEnd"/>
      <w:r>
        <w:t>увашов</w:t>
      </w:r>
      <w:proofErr w:type="spellEnd"/>
      <w:r>
        <w:t xml:space="preserve"> Н.К., Темиров Д.А., Курбатов М.А. </w:t>
      </w:r>
    </w:p>
    <w:p w:rsidR="006D47A2" w:rsidRPr="006D47A2" w:rsidRDefault="006D47A2" w:rsidP="006D47A2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6D47A2">
        <w:rPr>
          <w:rFonts w:ascii="yandex-sans" w:hAnsi="yandex-sans"/>
          <w:color w:val="000000"/>
        </w:rPr>
        <w:t>На собраниях граждан и сельских сходах до населения доводится информация правоохранительной направленности. Доводится информация о возможных мобильных мошен</w:t>
      </w:r>
      <w:r w:rsidR="009B5208">
        <w:rPr>
          <w:rFonts w:ascii="yandex-sans" w:hAnsi="yandex-sans"/>
          <w:color w:val="000000"/>
        </w:rPr>
        <w:t>н</w:t>
      </w:r>
      <w:r w:rsidRPr="006D47A2">
        <w:rPr>
          <w:rFonts w:ascii="yandex-sans" w:hAnsi="yandex-sans"/>
          <w:color w:val="000000"/>
        </w:rPr>
        <w:t>ичествах. С целью недопущения противоправных действий и своевременного оповещения специализированных служб Главой поселения проведены профилактические беседы. Также просим граждан сообщать о местах расположения точек незаконного сбыта спиртосодержащей (алкогольной) продукции. Оперативное реагирование населения позволяет своевременно проводить профилактические мероприятия.</w:t>
      </w:r>
    </w:p>
    <w:p w:rsidR="006D47A2" w:rsidRPr="006D47A2" w:rsidRDefault="006D47A2" w:rsidP="006D47A2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6D47A2">
        <w:rPr>
          <w:rFonts w:ascii="yandex-sans" w:hAnsi="yandex-sans"/>
          <w:color w:val="000000"/>
        </w:rPr>
        <w:t xml:space="preserve"> Поступающая в Администрацию сельского поселения информация о возможных и совершаемых правонарушениях своевременно направляется по подведомственности в правоохранительные органы.</w:t>
      </w:r>
    </w:p>
    <w:p w:rsidR="006D47A2" w:rsidRPr="006D47A2" w:rsidRDefault="006D47A2" w:rsidP="006D47A2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6D47A2">
        <w:rPr>
          <w:rFonts w:ascii="yandex-sans" w:hAnsi="yandex-sans"/>
          <w:color w:val="000000"/>
        </w:rPr>
        <w:t>Вопрос о состоянии правопорядка на территории МО  рассматривался на заседании Сессии сельского Совета депутатов.</w:t>
      </w:r>
    </w:p>
    <w:p w:rsidR="004E523B" w:rsidRPr="006D47A2" w:rsidRDefault="006D47A2" w:rsidP="006D47A2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6D47A2">
        <w:rPr>
          <w:rFonts w:ascii="yandex-sans" w:hAnsi="yandex-sans"/>
          <w:color w:val="000000"/>
        </w:rPr>
        <w:t xml:space="preserve">Значительную роль в профилактике правонарушений среди несовершеннолетних играют образовательные учреждения. При школе работает Совет профилактики, которые при необходимости в своей деятельности сотрудничают с Администрацией  сельского поселения. </w:t>
      </w:r>
      <w:r w:rsidRPr="006D47A2">
        <w:rPr>
          <w:rFonts w:eastAsiaTheme="minorHAnsi" w:cstheme="minorBidi"/>
          <w:lang w:eastAsia="en-US"/>
        </w:rPr>
        <w:t xml:space="preserve">Введется работа по своевременному выявлению семей, оказавшихся в трудной жизненной ситуации, ведется работа с неблагополучными семьями, семьями группы риска. Классными руководителями, заместителем директора, специалистом по работе с семьей, представителем ФАП, представителем Администрации муниципального образования ежеквартально проводятся рейды в семьи с целью оценки жилищных условий ребенка. </w:t>
      </w:r>
      <w:r w:rsidRPr="006D47A2">
        <w:rPr>
          <w:rFonts w:ascii="yandex-sans" w:hAnsi="yandex-sans"/>
          <w:color w:val="000000"/>
        </w:rPr>
        <w:t xml:space="preserve">При необходимости Глава поселения индивидуально проводит профилактические беседы. </w:t>
      </w:r>
      <w:r w:rsidR="004E523B">
        <w:rPr>
          <w:rFonts w:ascii="yandex-sans" w:hAnsi="yandex-sans"/>
          <w:color w:val="000000"/>
        </w:rPr>
        <w:t xml:space="preserve">Во время самоизоляции педагоги тесно вели работу в социальных </w:t>
      </w:r>
      <w:proofErr w:type="gramStart"/>
      <w:r w:rsidR="004E523B">
        <w:rPr>
          <w:rFonts w:ascii="yandex-sans" w:hAnsi="yandex-sans"/>
          <w:color w:val="000000"/>
        </w:rPr>
        <w:t>сетях</w:t>
      </w:r>
      <w:proofErr w:type="gramEnd"/>
      <w:r w:rsidR="004E523B">
        <w:rPr>
          <w:rFonts w:ascii="yandex-sans" w:hAnsi="yandex-sans"/>
          <w:color w:val="000000"/>
        </w:rPr>
        <w:t xml:space="preserve"> как с учащимися, так и с родителями.</w:t>
      </w:r>
    </w:p>
    <w:p w:rsidR="006D47A2" w:rsidRPr="006D47A2" w:rsidRDefault="006D47A2" w:rsidP="006D47A2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6D47A2">
        <w:rPr>
          <w:rFonts w:ascii="yandex-sans" w:hAnsi="yandex-sans"/>
          <w:color w:val="000000"/>
        </w:rPr>
        <w:t>Субъекты профилактики также проводили рейды в вечернее время суток в места скопления молодежи.</w:t>
      </w:r>
    </w:p>
    <w:p w:rsidR="006D47A2" w:rsidRPr="006D47A2" w:rsidRDefault="006D47A2" w:rsidP="006D47A2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6D47A2">
        <w:rPr>
          <w:rFonts w:ascii="yandex-sans" w:hAnsi="yandex-sans"/>
          <w:color w:val="000000"/>
        </w:rPr>
        <w:lastRenderedPageBreak/>
        <w:t>Администрация сельского поселения также осуществляет профилактическую работу с лицами, направляемыми органами ФСИН и ФССП РФ для отбытия наказания в виде обязательных работ.</w:t>
      </w:r>
      <w:r w:rsidR="004E523B">
        <w:rPr>
          <w:rFonts w:ascii="yandex-sans" w:hAnsi="yandex-sans"/>
          <w:color w:val="000000"/>
        </w:rPr>
        <w:t xml:space="preserve"> </w:t>
      </w:r>
    </w:p>
    <w:p w:rsidR="0074632A" w:rsidRDefault="0074632A" w:rsidP="000D5DCB">
      <w:pPr>
        <w:shd w:val="clear" w:color="auto" w:fill="FFFFFF"/>
        <w:jc w:val="both"/>
      </w:pPr>
      <w:proofErr w:type="spellStart"/>
      <w:r w:rsidRPr="0074632A">
        <w:rPr>
          <w:b/>
        </w:rPr>
        <w:t>Эпизотическая</w:t>
      </w:r>
      <w:proofErr w:type="spellEnd"/>
      <w:r w:rsidRPr="0074632A">
        <w:rPr>
          <w:b/>
        </w:rPr>
        <w:t xml:space="preserve"> обстановка</w:t>
      </w:r>
      <w:r>
        <w:t>. Эпидемиологических вспышек  болезней животных и людей на территории не зарегистрировано. Главой муниципального образования и специалистами Б-</w:t>
      </w:r>
      <w:proofErr w:type="spellStart"/>
      <w:r>
        <w:t>Учинской</w:t>
      </w:r>
      <w:proofErr w:type="spellEnd"/>
      <w:r>
        <w:t xml:space="preserve"> ветлечебницы регулярно проводятся профилактические мероприятия и беседы  с населением.  На информационных стендах населенных пунктов размещается профилактическая информация о карантинных заболеваниях</w:t>
      </w:r>
      <w:r w:rsidR="00A40D4F">
        <w:t xml:space="preserve"> </w:t>
      </w:r>
      <w:r>
        <w:t xml:space="preserve">животных и людей таких, как африканская чума, птичий грипп, бешенство и др. Ветеринарными врачами проводятся мероприятия по выявлению заболеваний среди животных их лечение и вакцинация. </w:t>
      </w:r>
    </w:p>
    <w:p w:rsidR="000B03F9" w:rsidRDefault="000B03F9" w:rsidP="000D5DCB">
      <w:pPr>
        <w:shd w:val="clear" w:color="auto" w:fill="FFFFFF"/>
        <w:jc w:val="both"/>
      </w:pPr>
      <w:r>
        <w:t xml:space="preserve">В течение года до населения доводилась информация по обстановке с </w:t>
      </w:r>
      <w:proofErr w:type="spellStart"/>
      <w:r>
        <w:t>коронавирусной</w:t>
      </w:r>
      <w:proofErr w:type="spellEnd"/>
      <w:r>
        <w:t xml:space="preserve"> инфекцией на территории муниципального образования. </w:t>
      </w:r>
    </w:p>
    <w:p w:rsidR="0074632A" w:rsidRPr="00001A94" w:rsidRDefault="00001A94" w:rsidP="000D5DCB">
      <w:pPr>
        <w:shd w:val="clear" w:color="auto" w:fill="FFFFFF"/>
        <w:jc w:val="both"/>
        <w:rPr>
          <w:b/>
        </w:rPr>
      </w:pPr>
      <w:r w:rsidRPr="00001A94">
        <w:rPr>
          <w:b/>
        </w:rPr>
        <w:t>Воинский учет и бронирование военнообязанных.</w:t>
      </w:r>
    </w:p>
    <w:p w:rsidR="009E2DD1" w:rsidRPr="009C00F6" w:rsidRDefault="00001A94" w:rsidP="009E2DD1">
      <w:pPr>
        <w:shd w:val="clear" w:color="auto" w:fill="FFFFFF"/>
        <w:ind w:firstLine="567"/>
        <w:jc w:val="both"/>
      </w:pPr>
      <w:r>
        <w:t xml:space="preserve">Администрацией муниципального образования «Пазяльское»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r w:rsidR="009E2DD1" w:rsidRPr="009C00F6">
        <w:t>На воинском учете, состоят</w:t>
      </w:r>
      <w:r w:rsidR="009E2DD1" w:rsidRPr="00FB01FD">
        <w:rPr>
          <w:color w:val="FF0000"/>
        </w:rPr>
        <w:t xml:space="preserve"> </w:t>
      </w:r>
      <w:r w:rsidR="000B03F9">
        <w:rPr>
          <w:color w:val="FF0000"/>
        </w:rPr>
        <w:t>223</w:t>
      </w:r>
      <w:r w:rsidR="009E2DD1" w:rsidRPr="00FB01FD">
        <w:rPr>
          <w:color w:val="FF0000"/>
        </w:rPr>
        <w:t xml:space="preserve">  </w:t>
      </w:r>
      <w:r w:rsidR="009E2DD1" w:rsidRPr="009C00F6">
        <w:t>человек</w:t>
      </w:r>
      <w:r w:rsidR="000B03F9">
        <w:t>а</w:t>
      </w:r>
      <w:r w:rsidR="009E2DD1" w:rsidRPr="009C00F6">
        <w:t>, в том числе: сержантов, прапорщиков и солдат-</w:t>
      </w:r>
      <w:r w:rsidR="000B03F9">
        <w:t>199</w:t>
      </w:r>
      <w:r w:rsidR="009E2DD1" w:rsidRPr="009C00F6">
        <w:t>, призывников –</w:t>
      </w:r>
      <w:r w:rsidR="000B03F9">
        <w:t>20</w:t>
      </w:r>
      <w:r w:rsidR="009E2DD1" w:rsidRPr="009C00F6">
        <w:t>.</w:t>
      </w:r>
      <w:r w:rsidR="009E2DD1">
        <w:t xml:space="preserve"> </w:t>
      </w:r>
    </w:p>
    <w:p w:rsidR="0016469D" w:rsidRDefault="000B03F9" w:rsidP="000D5DCB">
      <w:pPr>
        <w:shd w:val="clear" w:color="auto" w:fill="FFFFFF"/>
        <w:jc w:val="both"/>
      </w:pPr>
      <w:r>
        <w:t>За 2020</w:t>
      </w:r>
      <w:r w:rsidR="00001A94">
        <w:t xml:space="preserve">  год производилась постановка на воинский учет и снятие с воинского учета. Проведена сверка учетных карточек с картотекой отдела воинского комиссариата. Уточнены учетные данные ГПЗ.</w:t>
      </w:r>
    </w:p>
    <w:p w:rsidR="00F114F9" w:rsidRPr="00C06020" w:rsidRDefault="00F114F9" w:rsidP="000D5DCB">
      <w:pPr>
        <w:shd w:val="clear" w:color="auto" w:fill="FFFFFF"/>
        <w:jc w:val="both"/>
        <w:rPr>
          <w:bCs/>
        </w:rPr>
      </w:pPr>
    </w:p>
    <w:p w:rsidR="000D5DCB" w:rsidRPr="00393DFA" w:rsidRDefault="000D5DCB" w:rsidP="000D5DCB">
      <w:pPr>
        <w:ind w:firstLine="708"/>
        <w:jc w:val="center"/>
        <w:rPr>
          <w:b/>
          <w:bCs/>
        </w:rPr>
      </w:pPr>
      <w:r>
        <w:rPr>
          <w:b/>
          <w:bCs/>
        </w:rPr>
        <w:t>3</w:t>
      </w:r>
      <w:r w:rsidRPr="00393DFA">
        <w:rPr>
          <w:b/>
          <w:bCs/>
        </w:rPr>
        <w:t>.Торговля</w:t>
      </w:r>
    </w:p>
    <w:p w:rsidR="00B970F1" w:rsidRDefault="00B970F1" w:rsidP="000D5DCB">
      <w:pPr>
        <w:ind w:firstLine="708"/>
        <w:jc w:val="both"/>
      </w:pPr>
      <w:r>
        <w:t>Сеть торговли состоит из магазинов ИП Хакимов Р.З</w:t>
      </w:r>
      <w:r w:rsidR="003B2ACB">
        <w:t>., Торговый центр ООО «Родина».</w:t>
      </w:r>
      <w:r>
        <w:t xml:space="preserve"> Еженедельно два раза в д. </w:t>
      </w:r>
      <w:proofErr w:type="spellStart"/>
      <w:r>
        <w:t>Чужьем</w:t>
      </w:r>
      <w:proofErr w:type="spellEnd"/>
      <w:r>
        <w:t xml:space="preserve"> и д. Ключи выезжает автолавк</w:t>
      </w:r>
      <w:proofErr w:type="gramStart"/>
      <w:r>
        <w:t>а ООО</w:t>
      </w:r>
      <w:proofErr w:type="gramEnd"/>
      <w:r>
        <w:t xml:space="preserve"> «Оптовик». Представленным ассортиментом и ценами население удовлетворено.</w:t>
      </w:r>
    </w:p>
    <w:p w:rsidR="00B970F1" w:rsidRDefault="00B970F1" w:rsidP="000D5DCB">
      <w:pPr>
        <w:ind w:firstLine="708"/>
        <w:jc w:val="both"/>
      </w:pPr>
      <w:r>
        <w:t>В д. Пазял работае</w:t>
      </w:r>
      <w:r w:rsidR="00AF5FED">
        <w:t>т отделение ФГУП «Почта России». В связи с отсутствием работника, предоставление</w:t>
      </w:r>
      <w:r>
        <w:t xml:space="preserve"> комплекс</w:t>
      </w:r>
      <w:r w:rsidR="00A40AA6">
        <w:t>а</w:t>
      </w:r>
      <w:r>
        <w:t xml:space="preserve"> услуг и товаров</w:t>
      </w:r>
      <w:r w:rsidR="00AF5FED">
        <w:t xml:space="preserve"> в полном объеме  не представляется возможным.  </w:t>
      </w:r>
    </w:p>
    <w:p w:rsidR="00C83747" w:rsidRDefault="00EB2AE4" w:rsidP="00C83747">
      <w:pPr>
        <w:ind w:firstLine="708"/>
        <w:jc w:val="both"/>
      </w:pPr>
      <w:r>
        <w:t xml:space="preserve">Телефонная связь осуществляется через АТС. </w:t>
      </w:r>
      <w:r w:rsidR="00B970F1">
        <w:t>Население по</w:t>
      </w:r>
      <w:r>
        <w:t>льзуется услугами сотовой связи ТЕЛЕ</w:t>
      </w:r>
      <w:proofErr w:type="gramStart"/>
      <w:r>
        <w:t>2</w:t>
      </w:r>
      <w:proofErr w:type="gramEnd"/>
      <w:r>
        <w:t>, МЕГАФОН, ЙОТА.</w:t>
      </w:r>
      <w:r w:rsidR="00B970F1">
        <w:t xml:space="preserve"> </w:t>
      </w:r>
    </w:p>
    <w:p w:rsidR="00C83747" w:rsidRDefault="00C83747" w:rsidP="00C83747">
      <w:pPr>
        <w:ind w:firstLine="708"/>
        <w:jc w:val="both"/>
      </w:pPr>
    </w:p>
    <w:p w:rsidR="000D5DCB" w:rsidRPr="00393DFA" w:rsidRDefault="000D5DCB" w:rsidP="00C83747">
      <w:pPr>
        <w:ind w:firstLine="708"/>
        <w:jc w:val="center"/>
        <w:rPr>
          <w:b/>
          <w:bCs/>
        </w:rPr>
      </w:pPr>
      <w:r>
        <w:rPr>
          <w:b/>
          <w:bCs/>
        </w:rPr>
        <w:t>4</w:t>
      </w:r>
      <w:r w:rsidRPr="00393DFA">
        <w:rPr>
          <w:b/>
          <w:bCs/>
        </w:rPr>
        <w:t>. Среднегодовая численность населения</w:t>
      </w:r>
    </w:p>
    <w:p w:rsidR="000D5DCB" w:rsidRDefault="000D5DCB" w:rsidP="004F2159">
      <w:pPr>
        <w:shd w:val="clear" w:color="auto" w:fill="FFFFFF"/>
        <w:spacing w:before="36" w:line="288" w:lineRule="exact"/>
        <w:ind w:right="50" w:firstLine="708"/>
        <w:jc w:val="both"/>
      </w:pPr>
      <w:r w:rsidRPr="00BC6B9C">
        <w:rPr>
          <w:color w:val="000000"/>
        </w:rPr>
        <w:t xml:space="preserve">Среднегодовая численность </w:t>
      </w:r>
      <w:r w:rsidR="00AF5FED">
        <w:rPr>
          <w:color w:val="000000"/>
        </w:rPr>
        <w:t>населения на 1 января 202</w:t>
      </w:r>
      <w:r w:rsidR="003B2ACB">
        <w:rPr>
          <w:color w:val="000000"/>
        </w:rPr>
        <w:t>1</w:t>
      </w:r>
      <w:r w:rsidRPr="00BC6B9C">
        <w:rPr>
          <w:color w:val="000000"/>
        </w:rPr>
        <w:t xml:space="preserve"> года составила </w:t>
      </w:r>
      <w:r w:rsidR="003B2ACB">
        <w:rPr>
          <w:color w:val="000000"/>
        </w:rPr>
        <w:t>885</w:t>
      </w:r>
      <w:r w:rsidR="004F2159">
        <w:rPr>
          <w:color w:val="000000"/>
        </w:rPr>
        <w:t xml:space="preserve"> </w:t>
      </w:r>
      <w:r w:rsidRPr="00BC6B9C">
        <w:rPr>
          <w:color w:val="000000"/>
        </w:rPr>
        <w:t xml:space="preserve">человек. </w:t>
      </w:r>
      <w:r w:rsidR="004F2159" w:rsidRPr="009C00F6">
        <w:rPr>
          <w:rStyle w:val="msonormal0"/>
          <w:color w:val="000000"/>
        </w:rPr>
        <w:t>За  20</w:t>
      </w:r>
      <w:r w:rsidR="003B2ACB">
        <w:rPr>
          <w:rStyle w:val="msonormal0"/>
          <w:color w:val="000000"/>
        </w:rPr>
        <w:t>20</w:t>
      </w:r>
      <w:r w:rsidR="004F2159" w:rsidRPr="009C00F6">
        <w:rPr>
          <w:rStyle w:val="msonormal0"/>
          <w:color w:val="000000"/>
        </w:rPr>
        <w:t xml:space="preserve"> год на территории поселения  родилось </w:t>
      </w:r>
      <w:r w:rsidR="003B2ACB">
        <w:rPr>
          <w:rStyle w:val="msonormal0"/>
          <w:color w:val="000000"/>
        </w:rPr>
        <w:t>3</w:t>
      </w:r>
      <w:r w:rsidR="004F2159" w:rsidRPr="009C00F6">
        <w:rPr>
          <w:rStyle w:val="msonormal0"/>
          <w:color w:val="000000"/>
        </w:rPr>
        <w:t xml:space="preserve"> </w:t>
      </w:r>
      <w:r w:rsidR="003B2ACB">
        <w:rPr>
          <w:rStyle w:val="msonormal0"/>
          <w:color w:val="000000"/>
        </w:rPr>
        <w:t>ребенка. Смер</w:t>
      </w:r>
      <w:r w:rsidR="004F2159">
        <w:rPr>
          <w:rStyle w:val="msonormal0"/>
          <w:color w:val="000000"/>
        </w:rPr>
        <w:t xml:space="preserve">тность составила </w:t>
      </w:r>
      <w:r w:rsidR="003B2ACB">
        <w:rPr>
          <w:rStyle w:val="msonormal0"/>
          <w:color w:val="000000"/>
        </w:rPr>
        <w:t>7 человек</w:t>
      </w:r>
      <w:r w:rsidR="004F2159" w:rsidRPr="009C00F6">
        <w:rPr>
          <w:rStyle w:val="msonormal0"/>
          <w:color w:val="000000"/>
        </w:rPr>
        <w:t>.</w:t>
      </w:r>
      <w:r w:rsidR="003B2ACB">
        <w:rPr>
          <w:rStyle w:val="msonormal0"/>
          <w:color w:val="000000"/>
        </w:rPr>
        <w:t xml:space="preserve"> Таким образом, наблюдаем убыль населения.</w:t>
      </w:r>
      <w:r w:rsidR="004F2159" w:rsidRPr="009C00F6">
        <w:rPr>
          <w:rStyle w:val="msonormal0"/>
          <w:color w:val="000000"/>
        </w:rPr>
        <w:t xml:space="preserve"> </w:t>
      </w:r>
    </w:p>
    <w:p w:rsidR="000D5DCB" w:rsidRDefault="000D5DCB" w:rsidP="000D5DCB">
      <w:pPr>
        <w:ind w:firstLine="708"/>
        <w:jc w:val="center"/>
        <w:rPr>
          <w:b/>
          <w:bCs/>
        </w:rPr>
      </w:pPr>
      <w:r w:rsidRPr="00BC6AD8">
        <w:rPr>
          <w:bCs/>
        </w:rPr>
        <w:t xml:space="preserve"> </w:t>
      </w:r>
      <w:r w:rsidRPr="00BC6AD8">
        <w:t xml:space="preserve"> </w:t>
      </w:r>
      <w:r w:rsidR="00E314A8">
        <w:t>5</w:t>
      </w:r>
      <w:r w:rsidRPr="00393DFA">
        <w:rPr>
          <w:b/>
        </w:rPr>
        <w:t xml:space="preserve">. </w:t>
      </w:r>
      <w:r w:rsidRPr="00393DFA">
        <w:rPr>
          <w:b/>
          <w:bCs/>
        </w:rPr>
        <w:t>Социальная инфраструктура</w:t>
      </w:r>
    </w:p>
    <w:p w:rsidR="00FE3E74" w:rsidRDefault="000D5DCB" w:rsidP="00FE3E74">
      <w:pPr>
        <w:jc w:val="both"/>
      </w:pPr>
      <w:r w:rsidRPr="00755EA4">
        <w:rPr>
          <w:b/>
          <w:bCs/>
          <w:u w:val="single"/>
        </w:rPr>
        <w:t>Образование.</w:t>
      </w:r>
      <w:r>
        <w:rPr>
          <w:bCs/>
        </w:rPr>
        <w:t xml:space="preserve"> </w:t>
      </w:r>
      <w:r w:rsidR="004F2159" w:rsidRPr="004F2159">
        <w:t xml:space="preserve">Работу образования, культуры, </w:t>
      </w:r>
      <w:proofErr w:type="gramStart"/>
      <w:r w:rsidR="004F2159" w:rsidRPr="004F2159">
        <w:t>спорта</w:t>
      </w:r>
      <w:r w:rsidR="004F2159" w:rsidRPr="009C00F6">
        <w:t>-можно</w:t>
      </w:r>
      <w:proofErr w:type="gramEnd"/>
      <w:r w:rsidR="004F2159" w:rsidRPr="009C00F6">
        <w:t xml:space="preserve"> охарактеризовать как стабильную. На территории  муниципального образования </w:t>
      </w:r>
      <w:r w:rsidR="004F2159" w:rsidRPr="009C00F6">
        <w:rPr>
          <w:rStyle w:val="msonormal0"/>
          <w:color w:val="FF0000"/>
        </w:rPr>
        <w:t xml:space="preserve"> </w:t>
      </w:r>
      <w:r w:rsidR="004F2159" w:rsidRPr="009C00F6">
        <w:rPr>
          <w:rStyle w:val="msonormal0"/>
        </w:rPr>
        <w:t xml:space="preserve">работает МБОУ «Пазяльская ООШ», в которой обучаются  </w:t>
      </w:r>
      <w:r w:rsidR="004D2551">
        <w:rPr>
          <w:rStyle w:val="msonormal0"/>
        </w:rPr>
        <w:t>89</w:t>
      </w:r>
      <w:r w:rsidR="004F2159" w:rsidRPr="009C00F6">
        <w:rPr>
          <w:rStyle w:val="msonormal0"/>
        </w:rPr>
        <w:t xml:space="preserve"> учеников. Штат работников школы составляет- </w:t>
      </w:r>
      <w:r w:rsidR="004F2159" w:rsidRPr="009C00F6">
        <w:rPr>
          <w:rStyle w:val="msonormal0"/>
          <w:b/>
          <w:bCs/>
        </w:rPr>
        <w:t>30</w:t>
      </w:r>
      <w:r w:rsidR="004F2159" w:rsidRPr="009C00F6">
        <w:rPr>
          <w:rStyle w:val="msonormal0"/>
        </w:rPr>
        <w:t xml:space="preserve"> человек, </w:t>
      </w:r>
      <w:r w:rsidR="004F2159" w:rsidRPr="009C00F6">
        <w:t>из них педагогических работников в школе-16</w:t>
      </w:r>
      <w:r w:rsidR="004F2159" w:rsidRPr="009C00F6">
        <w:rPr>
          <w:rStyle w:val="msonormal0"/>
        </w:rPr>
        <w:t xml:space="preserve">. </w:t>
      </w:r>
      <w:r w:rsidR="004F2159" w:rsidRPr="009C00F6">
        <w:t xml:space="preserve">В школе обучаются дети из двух деревень-Пазял и </w:t>
      </w:r>
      <w:proofErr w:type="spellStart"/>
      <w:r w:rsidR="004F2159" w:rsidRPr="009C00F6">
        <w:t>Чужьем</w:t>
      </w:r>
      <w:proofErr w:type="spellEnd"/>
      <w:r w:rsidR="004F2159" w:rsidRPr="009C00F6">
        <w:t xml:space="preserve">. Для подвоза учащихся к месту учебы имеется школьный автобус. </w:t>
      </w:r>
      <w:r w:rsidR="004F2159" w:rsidRPr="009C00F6">
        <w:rPr>
          <w:rStyle w:val="msonormal0"/>
        </w:rPr>
        <w:t>Работает МБДОУ «Пазяльский детский сад»,  который </w:t>
      </w:r>
      <w:r w:rsidR="004F2159" w:rsidRPr="009C00F6">
        <w:rPr>
          <w:rStyle w:val="apple-converted-space"/>
        </w:rPr>
        <w:t> </w:t>
      </w:r>
      <w:r w:rsidR="004F2159" w:rsidRPr="009C00F6">
        <w:rPr>
          <w:rStyle w:val="msonormal0"/>
        </w:rPr>
        <w:t>посещают - 4</w:t>
      </w:r>
      <w:r w:rsidR="004D2551">
        <w:rPr>
          <w:rStyle w:val="msonormal0"/>
        </w:rPr>
        <w:t>1</w:t>
      </w:r>
      <w:r w:rsidR="004F2159" w:rsidRPr="009C00F6">
        <w:rPr>
          <w:rStyle w:val="msonormal0"/>
        </w:rPr>
        <w:t> </w:t>
      </w:r>
      <w:r w:rsidR="004F2159">
        <w:rPr>
          <w:rStyle w:val="msonormal0"/>
        </w:rPr>
        <w:t>ребен</w:t>
      </w:r>
      <w:r w:rsidR="004D2551">
        <w:rPr>
          <w:rStyle w:val="msonormal0"/>
        </w:rPr>
        <w:t>ок</w:t>
      </w:r>
      <w:r w:rsidR="004F2159" w:rsidRPr="009C00F6">
        <w:rPr>
          <w:rStyle w:val="msonormal0"/>
        </w:rPr>
        <w:t>, где также трудятся 19 человек</w:t>
      </w:r>
      <w:r w:rsidR="004F2159" w:rsidRPr="009C00F6">
        <w:t>.</w:t>
      </w:r>
      <w:r w:rsidR="004F2159">
        <w:t xml:space="preserve"> </w:t>
      </w:r>
      <w:r w:rsidR="00FE3E74">
        <w:t>Функционирует 3 группы.</w:t>
      </w:r>
    </w:p>
    <w:p w:rsidR="00FE3E74" w:rsidRDefault="00FE3E74" w:rsidP="00FE3E74">
      <w:pPr>
        <w:jc w:val="both"/>
      </w:pPr>
      <w:r>
        <w:t>2020 год стал особенным и для учреждений образования. В период самоизоляции образовательное учреждение перешло на совершенно новый вид обучени</w:t>
      </w:r>
      <w:proofErr w:type="gramStart"/>
      <w:r>
        <w:t>я-</w:t>
      </w:r>
      <w:proofErr w:type="gramEnd"/>
      <w:r>
        <w:t xml:space="preserve"> электронное обучение. Многие родители не были готовы к данной форме обучения, поэтому пришлось столкнуться с некоторыми проблемами (отсутствие интернета, оргтехники). Стабильно выдавались продуктовые наборы многодетным и малоимущим семьям.</w:t>
      </w:r>
    </w:p>
    <w:p w:rsidR="00FE3E74" w:rsidRDefault="00FE3E74" w:rsidP="00FE3E74">
      <w:pPr>
        <w:jc w:val="both"/>
      </w:pPr>
      <w:r>
        <w:t xml:space="preserve">Отремонтирована крыша </w:t>
      </w:r>
      <w:proofErr w:type="spellStart"/>
      <w:r>
        <w:t>Пазяльской</w:t>
      </w:r>
      <w:proofErr w:type="spellEnd"/>
      <w:r>
        <w:t xml:space="preserve"> школы, поврежденная прошедшим в 2020 году ураганом. </w:t>
      </w:r>
    </w:p>
    <w:p w:rsidR="004F2159" w:rsidRDefault="00FE3E74" w:rsidP="00FE3E74">
      <w:pPr>
        <w:jc w:val="both"/>
      </w:pPr>
      <w:r>
        <w:lastRenderedPageBreak/>
        <w:t>Несмотря на сложившие обстоятельства, оздоровительный лагерь в летнее время прошел с соблюдением всех санитарных требований</w:t>
      </w:r>
    </w:p>
    <w:p w:rsidR="000D5DCB" w:rsidRPr="00CD03D9" w:rsidRDefault="000D5DCB" w:rsidP="000D5DCB">
      <w:pPr>
        <w:shd w:val="clear" w:color="auto" w:fill="FFFFFF"/>
        <w:jc w:val="both"/>
      </w:pPr>
      <w:r>
        <w:tab/>
      </w:r>
      <w:r w:rsidRPr="00F84B38">
        <w:rPr>
          <w:b/>
          <w:u w:val="single"/>
        </w:rPr>
        <w:t>Учреждение здравоохранения</w:t>
      </w:r>
      <w:r>
        <w:t xml:space="preserve">.  </w:t>
      </w:r>
      <w:r w:rsidRPr="00BC6B9C">
        <w:t>В мун</w:t>
      </w:r>
      <w:r>
        <w:t xml:space="preserve">иципальном образовании работает </w:t>
      </w:r>
      <w:r w:rsidRPr="00BC6B9C">
        <w:t xml:space="preserve"> фе</w:t>
      </w:r>
      <w:r>
        <w:t>льдшерско-акушерский пункт.</w:t>
      </w:r>
      <w:r w:rsidR="00F84B38">
        <w:t xml:space="preserve"> В сфере здравоохранения работает заведующая, фельдшер Мышкина Г.А.</w:t>
      </w:r>
      <w:r w:rsidR="00EB280B">
        <w:t xml:space="preserve"> </w:t>
      </w:r>
      <w:r w:rsidR="00F84B38">
        <w:t xml:space="preserve">и уборщик служебных помещений </w:t>
      </w:r>
      <w:proofErr w:type="spellStart"/>
      <w:r w:rsidR="00F84B38">
        <w:t>Агинова</w:t>
      </w:r>
      <w:proofErr w:type="spellEnd"/>
      <w:r w:rsidR="00F84B38">
        <w:t xml:space="preserve"> А.А. Основными задачами деятельности медицинского работника являются проведение профилактической работы с населением, вакцинация населения против инфекционных заболеваний</w:t>
      </w:r>
      <w:r w:rsidR="008C05A9">
        <w:t xml:space="preserve">, осуществление </w:t>
      </w:r>
      <w:proofErr w:type="gramStart"/>
      <w:r w:rsidR="008C05A9">
        <w:t>контроля за</w:t>
      </w:r>
      <w:proofErr w:type="gramEnd"/>
      <w:r w:rsidR="008C05A9">
        <w:t xml:space="preserve"> своевременным </w:t>
      </w:r>
      <w:r w:rsidR="00A46626">
        <w:t>флюорографическим</w:t>
      </w:r>
      <w:r w:rsidR="008C05A9">
        <w:t xml:space="preserve"> осмотром населения, санитарно-просветительская работа, обслуживание тяжелобольных и детей, диспансеризация населения.</w:t>
      </w:r>
      <w:r w:rsidR="004F2159">
        <w:t xml:space="preserve"> </w:t>
      </w:r>
      <w:r w:rsidR="00C82FC9">
        <w:t xml:space="preserve">В марте 2020 года на территории муниципального </w:t>
      </w:r>
      <w:proofErr w:type="spellStart"/>
      <w:r w:rsidR="00C82FC9">
        <w:t>образовани</w:t>
      </w:r>
      <w:proofErr w:type="spellEnd"/>
      <w:r w:rsidR="00C82FC9">
        <w:t xml:space="preserve"> работал </w:t>
      </w:r>
      <w:proofErr w:type="gramStart"/>
      <w:r w:rsidR="00C82FC9">
        <w:t>мобильный</w:t>
      </w:r>
      <w:proofErr w:type="gramEnd"/>
      <w:r w:rsidR="00C82FC9">
        <w:t xml:space="preserve"> </w:t>
      </w:r>
      <w:proofErr w:type="spellStart"/>
      <w:r w:rsidR="00C82FC9">
        <w:t>флюорограф</w:t>
      </w:r>
      <w:proofErr w:type="spellEnd"/>
      <w:r w:rsidR="00C82FC9">
        <w:t>. Флюорографический осмотр прошли 487 чел. Иммунизация от гриппа проведена на 100 %.</w:t>
      </w:r>
      <w:r w:rsidR="00C82FC9" w:rsidRPr="00C82FC9">
        <w:t xml:space="preserve"> </w:t>
      </w:r>
      <w:r w:rsidR="00C82FC9">
        <w:t xml:space="preserve"> </w:t>
      </w:r>
      <w:r w:rsidR="00C82FC9" w:rsidRPr="00C82FC9">
        <w:t>В 2020 году из-за эпидемической ситуации не проводилась диспансеризация детского населения. Учащимся школы проведены пробы D типа, детям младшего возраста-пробы манту</w:t>
      </w:r>
      <w:r w:rsidR="00C82FC9">
        <w:t>.</w:t>
      </w:r>
    </w:p>
    <w:p w:rsidR="00C82FC9" w:rsidRDefault="000D5DCB" w:rsidP="00C82FC9">
      <w:pPr>
        <w:ind w:right="-1" w:firstLine="567"/>
        <w:jc w:val="both"/>
      </w:pPr>
      <w:r w:rsidRPr="00BC6B9C">
        <w:t xml:space="preserve">   </w:t>
      </w:r>
      <w:r>
        <w:tab/>
      </w:r>
      <w:r w:rsidRPr="008C05A9">
        <w:rPr>
          <w:b/>
          <w:u w:val="single"/>
        </w:rPr>
        <w:t>Учреждение культуры.</w:t>
      </w:r>
      <w:r w:rsidRPr="000166A0">
        <w:t xml:space="preserve"> </w:t>
      </w:r>
      <w:r w:rsidR="00CD03D9" w:rsidRPr="00CD03D9">
        <w:t>Культурно-досуговой деятельностью</w:t>
      </w:r>
      <w:r w:rsidR="00CD03D9" w:rsidRPr="009C00F6">
        <w:t xml:space="preserve"> муниципального образования занимается Пазяльский сельский дом культуры</w:t>
      </w:r>
      <w:r w:rsidR="00CD03D9" w:rsidRPr="009C00F6">
        <w:rPr>
          <w:b/>
        </w:rPr>
        <w:t>.</w:t>
      </w:r>
      <w:r w:rsidR="00CD03D9" w:rsidRPr="009C00F6">
        <w:rPr>
          <w:shd w:val="clear" w:color="auto" w:fill="FFFFFF"/>
        </w:rPr>
        <w:t xml:space="preserve"> </w:t>
      </w:r>
      <w:r w:rsidR="00CD03D9">
        <w:rPr>
          <w:shd w:val="clear" w:color="auto" w:fill="FFFFFF"/>
        </w:rPr>
        <w:t xml:space="preserve">Работа в </w:t>
      </w:r>
      <w:proofErr w:type="spellStart"/>
      <w:r w:rsidR="00CD03D9">
        <w:rPr>
          <w:shd w:val="clear" w:color="auto" w:fill="FFFFFF"/>
        </w:rPr>
        <w:t>Пазяльском</w:t>
      </w:r>
      <w:proofErr w:type="spellEnd"/>
      <w:r w:rsidR="00CD03D9">
        <w:rPr>
          <w:shd w:val="clear" w:color="auto" w:fill="FFFFFF"/>
        </w:rPr>
        <w:t xml:space="preserve">  СДК ведется </w:t>
      </w:r>
      <w:proofErr w:type="gramStart"/>
      <w:r w:rsidR="00CD03D9">
        <w:rPr>
          <w:shd w:val="clear" w:color="auto" w:fill="FFFFFF"/>
        </w:rPr>
        <w:t>согласно</w:t>
      </w:r>
      <w:proofErr w:type="gramEnd"/>
      <w:r w:rsidR="00CD03D9">
        <w:rPr>
          <w:shd w:val="clear" w:color="auto" w:fill="FFFFFF"/>
        </w:rPr>
        <w:t xml:space="preserve"> составленного плана. Штат сотрудников составляет 3 человека.</w:t>
      </w:r>
    </w:p>
    <w:p w:rsidR="00EC22D2" w:rsidRDefault="008C05A9" w:rsidP="00EC22D2">
      <w:pPr>
        <w:jc w:val="both"/>
      </w:pPr>
      <w:r>
        <w:t xml:space="preserve"> </w:t>
      </w:r>
      <w:r w:rsidR="00EC22D2">
        <w:t>В 2020 году все показатели муниципального задания выполнены полностью. 2020 год стал определенно трудным, а с другой стороны инновационным, в связи со сложившейся ситуацией с COVID - 19. Практически изменилось всё, большие изменения произошли в социальном заказе Дома культуры. Мероприятия, в основной своей массе проводились в режиме онлайн.</w:t>
      </w:r>
    </w:p>
    <w:p w:rsidR="00EC22D2" w:rsidRDefault="00EC22D2" w:rsidP="00EC22D2">
      <w:pPr>
        <w:jc w:val="both"/>
      </w:pPr>
      <w:r>
        <w:t>2020 год в России был объявлен Годом памяти и славы, а в нашей Республике объявлен годом 100 –</w:t>
      </w:r>
      <w:proofErr w:type="spellStart"/>
      <w:r>
        <w:t>летия</w:t>
      </w:r>
      <w:proofErr w:type="spellEnd"/>
      <w:r>
        <w:t xml:space="preserve"> Государственности Удмуртской </w:t>
      </w:r>
      <w:proofErr w:type="spellStart"/>
      <w:r>
        <w:t>Республики</w:t>
      </w:r>
      <w:proofErr w:type="gramStart"/>
      <w:r>
        <w:t>.В</w:t>
      </w:r>
      <w:proofErr w:type="spellEnd"/>
      <w:proofErr w:type="gramEnd"/>
      <w:r>
        <w:t xml:space="preserve"> рамках этих событий для жителей деревни Пазял в учреждении культуры прошли ряд мероприятий: </w:t>
      </w:r>
    </w:p>
    <w:p w:rsidR="00EC22D2" w:rsidRDefault="00EC22D2" w:rsidP="00EC22D2">
      <w:pPr>
        <w:jc w:val="both"/>
      </w:pPr>
      <w:r>
        <w:t xml:space="preserve">Посвященные 100 – </w:t>
      </w:r>
      <w:proofErr w:type="spellStart"/>
      <w:r>
        <w:t>летию</w:t>
      </w:r>
      <w:proofErr w:type="spellEnd"/>
      <w:r>
        <w:t xml:space="preserve"> Государственности:</w:t>
      </w:r>
    </w:p>
    <w:p w:rsidR="00EC22D2" w:rsidRDefault="00EC22D2" w:rsidP="00EC22D2">
      <w:pPr>
        <w:jc w:val="both"/>
      </w:pPr>
      <w:r>
        <w:t xml:space="preserve">1. «Большие гонки» </w:t>
      </w:r>
      <w:proofErr w:type="spellStart"/>
      <w:r>
        <w:t>конкурсно</w:t>
      </w:r>
      <w:proofErr w:type="spellEnd"/>
      <w:r>
        <w:t>-игровая программа среди организаций;</w:t>
      </w:r>
    </w:p>
    <w:p w:rsidR="00EC22D2" w:rsidRDefault="00EC22D2" w:rsidP="00EC22D2">
      <w:pPr>
        <w:jc w:val="both"/>
      </w:pPr>
      <w:r>
        <w:t>2. Выставка мастериц - рукодельниц «</w:t>
      </w:r>
      <w:proofErr w:type="spellStart"/>
      <w:r>
        <w:t>Багаты</w:t>
      </w:r>
      <w:proofErr w:type="spellEnd"/>
      <w:r>
        <w:t xml:space="preserve"> талантами», жительницы д. Пазял и д. </w:t>
      </w:r>
      <w:proofErr w:type="spellStart"/>
      <w:r>
        <w:t>Чужьем</w:t>
      </w:r>
      <w:proofErr w:type="spellEnd"/>
      <w:r>
        <w:t xml:space="preserve"> предоставили свои рукоделия;</w:t>
      </w:r>
    </w:p>
    <w:p w:rsidR="00EC22D2" w:rsidRDefault="00EC22D2" w:rsidP="00EC22D2">
      <w:pPr>
        <w:jc w:val="both"/>
      </w:pPr>
      <w:r>
        <w:t xml:space="preserve">3. «Встречай нас в ЭТНО стиле» - </w:t>
      </w:r>
      <w:proofErr w:type="spellStart"/>
      <w:r>
        <w:t>Этно</w:t>
      </w:r>
      <w:proofErr w:type="spellEnd"/>
      <w:r>
        <w:t xml:space="preserve"> – велопробег;</w:t>
      </w:r>
    </w:p>
    <w:p w:rsidR="00EC22D2" w:rsidRDefault="00EC22D2" w:rsidP="00EC22D2">
      <w:pPr>
        <w:jc w:val="both"/>
      </w:pPr>
      <w:r>
        <w:t>4. «</w:t>
      </w:r>
      <w:proofErr w:type="spellStart"/>
      <w:r>
        <w:t>Мынам</w:t>
      </w:r>
      <w:proofErr w:type="spellEnd"/>
      <w:r>
        <w:t xml:space="preserve"> Пазял </w:t>
      </w:r>
      <w:proofErr w:type="spellStart"/>
      <w:r>
        <w:t>гуртэ</w:t>
      </w:r>
      <w:proofErr w:type="spellEnd"/>
      <w:r>
        <w:t>» - фотовыставка;</w:t>
      </w:r>
    </w:p>
    <w:p w:rsidR="00EC22D2" w:rsidRDefault="00EC22D2" w:rsidP="00EC22D2">
      <w:pPr>
        <w:jc w:val="both"/>
      </w:pPr>
      <w:r>
        <w:t>5. «</w:t>
      </w:r>
      <w:proofErr w:type="spellStart"/>
      <w:r>
        <w:t>Поръялоз</w:t>
      </w:r>
      <w:proofErr w:type="spellEnd"/>
      <w:r>
        <w:t xml:space="preserve"> - </w:t>
      </w:r>
      <w:proofErr w:type="spellStart"/>
      <w:r>
        <w:t>поръялоз</w:t>
      </w:r>
      <w:proofErr w:type="spellEnd"/>
      <w:r>
        <w:t>» - спектакль – концерт.</w:t>
      </w:r>
    </w:p>
    <w:p w:rsidR="00EC22D2" w:rsidRDefault="00EC22D2" w:rsidP="00EC22D2">
      <w:pPr>
        <w:jc w:val="both"/>
      </w:pPr>
      <w:r>
        <w:t>Посвященные Году памяти и славы:</w:t>
      </w:r>
    </w:p>
    <w:p w:rsidR="00EC22D2" w:rsidRDefault="00EC22D2" w:rsidP="00EC22D2">
      <w:pPr>
        <w:jc w:val="both"/>
      </w:pPr>
      <w:r>
        <w:t>1. «</w:t>
      </w:r>
      <w:proofErr w:type="spellStart"/>
      <w:r>
        <w:t>Кизьыли</w:t>
      </w:r>
      <w:proofErr w:type="spellEnd"/>
      <w:r>
        <w:t xml:space="preserve">» - конкурс патриотической песни среди классов </w:t>
      </w:r>
      <w:proofErr w:type="spellStart"/>
      <w:r>
        <w:t>Пазяльской</w:t>
      </w:r>
      <w:proofErr w:type="spellEnd"/>
      <w:r>
        <w:t xml:space="preserve"> ООШ;</w:t>
      </w:r>
    </w:p>
    <w:p w:rsidR="00EC22D2" w:rsidRDefault="00EC22D2" w:rsidP="00EC22D2">
      <w:pPr>
        <w:jc w:val="both"/>
      </w:pPr>
      <w:r>
        <w:t>2. «Велика честь – Родине служить» - познавательна игровая программа для молодежи;</w:t>
      </w:r>
    </w:p>
    <w:p w:rsidR="00EC22D2" w:rsidRDefault="00EC22D2" w:rsidP="00EC22D2">
      <w:pPr>
        <w:jc w:val="both"/>
      </w:pPr>
      <w:r>
        <w:t xml:space="preserve">3. На сайте дома культуры </w:t>
      </w:r>
      <w:proofErr w:type="spellStart"/>
      <w:r>
        <w:t>проведны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конкурсы рисунков, стихов и песен;</w:t>
      </w:r>
    </w:p>
    <w:p w:rsidR="00EC22D2" w:rsidRDefault="00EC22D2" w:rsidP="00EC22D2">
      <w:pPr>
        <w:jc w:val="both"/>
      </w:pPr>
      <w:r>
        <w:t>4. Театрализованное представление «Огонёк на ветру»;</w:t>
      </w:r>
    </w:p>
    <w:p w:rsidR="00EC22D2" w:rsidRDefault="00EC22D2" w:rsidP="00EC22D2">
      <w:pPr>
        <w:jc w:val="both"/>
      </w:pPr>
      <w:r>
        <w:t>5. Мероприятия, посвященные 9 мая.</w:t>
      </w:r>
      <w:r>
        <w:tab/>
      </w:r>
    </w:p>
    <w:p w:rsidR="00EC22D2" w:rsidRDefault="00EC22D2" w:rsidP="00EC22D2">
      <w:pPr>
        <w:jc w:val="both"/>
      </w:pPr>
      <w:r>
        <w:t>Основные мероприятия проводятся 9 мая:</w:t>
      </w:r>
    </w:p>
    <w:p w:rsidR="00EC22D2" w:rsidRDefault="00EC22D2" w:rsidP="00EC22D2">
      <w:pPr>
        <w:jc w:val="both"/>
      </w:pPr>
      <w:r>
        <w:t>1.</w:t>
      </w:r>
      <w:r>
        <w:tab/>
        <w:t>Онлайн выставка рисунков «Мы наследники победы»;</w:t>
      </w:r>
    </w:p>
    <w:p w:rsidR="00EC22D2" w:rsidRDefault="00EC22D2" w:rsidP="00EC22D2">
      <w:pPr>
        <w:jc w:val="both"/>
      </w:pPr>
      <w:r>
        <w:t>2.</w:t>
      </w:r>
      <w:r>
        <w:tab/>
        <w:t>Онлайн конкурс патриотических стихов и песен;</w:t>
      </w:r>
    </w:p>
    <w:p w:rsidR="00EC22D2" w:rsidRDefault="00EC22D2" w:rsidP="00EC22D2">
      <w:pPr>
        <w:jc w:val="both"/>
      </w:pPr>
      <w:r>
        <w:t>3.</w:t>
      </w:r>
      <w:r>
        <w:tab/>
        <w:t>Жители активно приняли участие в онлайн акции #</w:t>
      </w:r>
      <w:proofErr w:type="spellStart"/>
      <w:r>
        <w:t>ОкнаПобеды</w:t>
      </w:r>
      <w:proofErr w:type="spellEnd"/>
      <w:r>
        <w:t>;</w:t>
      </w:r>
    </w:p>
    <w:p w:rsidR="00EC22D2" w:rsidRDefault="00EC22D2" w:rsidP="00EC22D2">
      <w:pPr>
        <w:jc w:val="both"/>
      </w:pPr>
      <w:r>
        <w:t>4.</w:t>
      </w:r>
      <w:r>
        <w:tab/>
        <w:t>Традиционный автопробег по МО «Пазяльское»;</w:t>
      </w:r>
    </w:p>
    <w:p w:rsidR="00EC22D2" w:rsidRDefault="00EC22D2" w:rsidP="00EC22D2">
      <w:pPr>
        <w:jc w:val="both"/>
      </w:pPr>
      <w:r>
        <w:t>5.</w:t>
      </w:r>
      <w:r>
        <w:tab/>
        <w:t>Жители месте с детьми приняли участие в онлайн акции #</w:t>
      </w:r>
      <w:proofErr w:type="spellStart"/>
      <w:r>
        <w:t>ЯлюблюРоссию</w:t>
      </w:r>
      <w:proofErr w:type="spellEnd"/>
      <w:r>
        <w:t xml:space="preserve">, </w:t>
      </w:r>
      <w:proofErr w:type="gramStart"/>
      <w:r>
        <w:t>посвященная</w:t>
      </w:r>
      <w:proofErr w:type="gramEnd"/>
      <w:r>
        <w:t xml:space="preserve"> на День России. </w:t>
      </w:r>
    </w:p>
    <w:p w:rsidR="00EC22D2" w:rsidRDefault="00EC22D2" w:rsidP="00EC22D2">
      <w:pPr>
        <w:jc w:val="both"/>
      </w:pPr>
      <w:r>
        <w:t>В день памяти и скорби участниками театрального коллектива «</w:t>
      </w:r>
      <w:proofErr w:type="spellStart"/>
      <w:r>
        <w:t>ДаУР</w:t>
      </w:r>
      <w:proofErr w:type="spellEnd"/>
      <w:r>
        <w:t xml:space="preserve">» поставлена пьеса Тамары </w:t>
      </w:r>
      <w:proofErr w:type="spellStart"/>
      <w:r>
        <w:t>Макарской</w:t>
      </w:r>
      <w:proofErr w:type="spellEnd"/>
      <w:r>
        <w:t xml:space="preserve"> «Огонек на ветру».</w:t>
      </w:r>
    </w:p>
    <w:p w:rsidR="00EC22D2" w:rsidRDefault="00EC22D2" w:rsidP="00EC22D2">
      <w:pPr>
        <w:jc w:val="both"/>
      </w:pPr>
      <w:r>
        <w:t>На 2020 год в учреждении функционировали 5 кружков художественной самодеятельности (ансамбль «</w:t>
      </w:r>
      <w:proofErr w:type="spellStart"/>
      <w:r>
        <w:t>Мылкыд</w:t>
      </w:r>
      <w:proofErr w:type="spellEnd"/>
      <w:r>
        <w:t>», театральный коллектив «</w:t>
      </w:r>
      <w:proofErr w:type="spellStart"/>
      <w:r>
        <w:t>ДаУР</w:t>
      </w:r>
      <w:proofErr w:type="spellEnd"/>
      <w:r>
        <w:t>», творческая группа «</w:t>
      </w:r>
      <w:proofErr w:type="spellStart"/>
      <w:r>
        <w:t>Тулкым</w:t>
      </w:r>
      <w:proofErr w:type="spellEnd"/>
      <w:r>
        <w:t>», танцевальные кружки «</w:t>
      </w:r>
      <w:proofErr w:type="spellStart"/>
      <w:r>
        <w:t>Azart</w:t>
      </w:r>
      <w:proofErr w:type="spellEnd"/>
      <w:r>
        <w:t>» и «</w:t>
      </w:r>
      <w:proofErr w:type="spellStart"/>
      <w:r>
        <w:t>Тыпыртон</w:t>
      </w:r>
      <w:proofErr w:type="spellEnd"/>
      <w:r>
        <w:t xml:space="preserve">») и 1 любительский клуб «Пазял – территория ЗОЖ» с количеством участников 60 человек. В период самоизоляции </w:t>
      </w:r>
      <w:r>
        <w:lastRenderedPageBreak/>
        <w:t xml:space="preserve">проделано немало работы с участниками творческих коллективов и объединений </w:t>
      </w:r>
      <w:proofErr w:type="spellStart"/>
      <w:r>
        <w:t>Пазяльского</w:t>
      </w:r>
      <w:proofErr w:type="spellEnd"/>
      <w:r>
        <w:t xml:space="preserve"> сельского Дома культуры.</w:t>
      </w:r>
    </w:p>
    <w:p w:rsidR="00EC22D2" w:rsidRDefault="00EC22D2" w:rsidP="00EC22D2">
      <w:pPr>
        <w:jc w:val="both"/>
      </w:pPr>
      <w:r>
        <w:t xml:space="preserve">1.Установлено дистанционное общение с помощью социальных сетей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, в Контакте.</w:t>
      </w:r>
    </w:p>
    <w:p w:rsidR="00EC22D2" w:rsidRDefault="00EC22D2" w:rsidP="00EC22D2">
      <w:pPr>
        <w:jc w:val="both"/>
      </w:pPr>
      <w:r>
        <w:t>2.В социальной сети «</w:t>
      </w:r>
      <w:proofErr w:type="spellStart"/>
      <w:r>
        <w:t>ВКонтакте</w:t>
      </w:r>
      <w:proofErr w:type="spellEnd"/>
      <w:r>
        <w:t>» была создана социальная беседа, благодаря которой все участники КФ получают информацию для самообразования, видео уроки по театральному мастерству, хореографии.</w:t>
      </w:r>
    </w:p>
    <w:p w:rsidR="00EC22D2" w:rsidRDefault="00EC22D2" w:rsidP="00EC22D2">
      <w:pPr>
        <w:jc w:val="both"/>
      </w:pPr>
      <w:r>
        <w:t>3. Регулярно проводились занятия с участниками театрального коллектива «</w:t>
      </w:r>
      <w:proofErr w:type="spellStart"/>
      <w:r>
        <w:t>ДаУР</w:t>
      </w:r>
      <w:proofErr w:type="spellEnd"/>
      <w:r>
        <w:t xml:space="preserve">».  </w:t>
      </w:r>
    </w:p>
    <w:p w:rsidR="00EC22D2" w:rsidRDefault="00EC22D2" w:rsidP="00EC22D2">
      <w:pPr>
        <w:jc w:val="both"/>
      </w:pPr>
      <w:r>
        <w:t>Велась работа по информированию жителей муниципального образования «Пазяльское» о работе Дома культуры на страницах в социальных сетях.</w:t>
      </w:r>
    </w:p>
    <w:p w:rsidR="00EC22D2" w:rsidRDefault="00EC22D2" w:rsidP="00EC22D2">
      <w:pPr>
        <w:jc w:val="both"/>
      </w:pPr>
      <w:r>
        <w:t xml:space="preserve">Вся информация о проделанной работе доступна каждому на странице </w:t>
      </w:r>
      <w:proofErr w:type="spellStart"/>
      <w:r>
        <w:t>Пазяльского</w:t>
      </w:r>
      <w:proofErr w:type="spellEnd"/>
      <w:r>
        <w:t xml:space="preserve"> Дома культуры.</w:t>
      </w:r>
    </w:p>
    <w:p w:rsidR="00EC22D2" w:rsidRDefault="00EC22D2" w:rsidP="00EC22D2">
      <w:pPr>
        <w:jc w:val="both"/>
      </w:pPr>
      <w:r>
        <w:t>По инициативе Администрации муниципального образования «Пазяльское» Советом депутатов муниципального образования «Пазяльское» было одобрено выделение денежных сре</w:t>
      </w:r>
      <w:proofErr w:type="gramStart"/>
      <w:r>
        <w:t>дств в р</w:t>
      </w:r>
      <w:proofErr w:type="gramEnd"/>
      <w:r>
        <w:t>азмере 42 тысяч на замену освещения в Доме культуры.   На сегодняшний день денежные средства освоены. На эти средства заменено 20 ртутьсодержащих светильников на светодиодные светильники, установлено 4 прожектора в зрительном зале, 10 электрических розеток, 1 включатель.</w:t>
      </w:r>
    </w:p>
    <w:p w:rsidR="00EC22D2" w:rsidRDefault="00EC22D2" w:rsidP="00EC22D2">
      <w:pPr>
        <w:jc w:val="both"/>
      </w:pPr>
      <w:r>
        <w:t xml:space="preserve">Силами работников Дома культуры отремонтирован памятник </w:t>
      </w:r>
      <w:proofErr w:type="gramStart"/>
      <w:r>
        <w:t>Воинам</w:t>
      </w:r>
      <w:proofErr w:type="gramEnd"/>
      <w:r>
        <w:t xml:space="preserve"> погибшим и пропавшим в годы ВОВ 1941-1945 годов на денежные средства, выделенные Администрацией МО «Пазяльское». Отремонтировано крыльцо Дома культуры. Заменен оконный блок, поврежденный ураганом.</w:t>
      </w:r>
    </w:p>
    <w:p w:rsidR="00EC22D2" w:rsidRDefault="00EC22D2" w:rsidP="00EC22D2">
      <w:pPr>
        <w:jc w:val="both"/>
      </w:pPr>
      <w:r>
        <w:t xml:space="preserve">Своими силами в помещение киноаппаратной комнаты возвели дополнительную комнату из профиля и </w:t>
      </w:r>
      <w:proofErr w:type="spellStart"/>
      <w:r>
        <w:t>гипсокартона</w:t>
      </w:r>
      <w:proofErr w:type="spellEnd"/>
      <w:r>
        <w:t xml:space="preserve">. Костюмерная комната, </w:t>
      </w:r>
      <w:proofErr w:type="spellStart"/>
      <w:r>
        <w:t>электрощитовая</w:t>
      </w:r>
      <w:proofErr w:type="spellEnd"/>
      <w:r>
        <w:t xml:space="preserve"> комната, в которую со стороны зрительного зала была установлена специалистами сертифицированная дверь, благодаря чему был ограничен доступ к электрическому щиту. Образовавшееся помещение между ними   было предложено под швейный кабинет. Проведена  работа по  оценке </w:t>
      </w:r>
      <w:proofErr w:type="gramStart"/>
      <w:r>
        <w:t>помещение</w:t>
      </w:r>
      <w:proofErr w:type="gramEnd"/>
      <w:r>
        <w:t xml:space="preserve"> и оно отдано в аренду. Что </w:t>
      </w:r>
      <w:proofErr w:type="gramStart"/>
      <w:r>
        <w:t>надеемся</w:t>
      </w:r>
      <w:proofErr w:type="gramEnd"/>
      <w:r>
        <w:t xml:space="preserve"> будет приносить нам небольшой доход.</w:t>
      </w:r>
    </w:p>
    <w:p w:rsidR="00EC22D2" w:rsidRDefault="00EC22D2" w:rsidP="00EC22D2">
      <w:pPr>
        <w:jc w:val="both"/>
      </w:pPr>
      <w:r>
        <w:t xml:space="preserve">Предоставлением библиотечно-информационных услуг занимается Пазяльская сельская библиотека. Свою работу Кузнецова Н.М. строит в соответствии с утвержденным планом. За год библиотека проводит различные мероприятия: обзоры книг, тематические и литературные вечера, конкурсы, игры, викторины, театрализованные представления, оформляются тематические выставки. В своей работе Кузнецова Н.М. старается привлечь детей, молодежь, взрослых. Много мероприятий проводится совместно с </w:t>
      </w:r>
      <w:proofErr w:type="spellStart"/>
      <w:r>
        <w:t>Пазяльским</w:t>
      </w:r>
      <w:proofErr w:type="spellEnd"/>
      <w:r>
        <w:t xml:space="preserve"> СДК, социальным работником, детским садом, школой. </w:t>
      </w:r>
    </w:p>
    <w:p w:rsidR="000D5DCB" w:rsidRDefault="00EC22D2" w:rsidP="00EC22D2">
      <w:pPr>
        <w:jc w:val="both"/>
      </w:pPr>
      <w:r>
        <w:t xml:space="preserve">В период самоизоляции многие мероприятия проведены в онлайн формате в социальных сетях в ВК. Материалы, посвященные к 75-летию Великой Победе, были опубликованы на страницах Пазяльская сельская библиотека и </w:t>
      </w:r>
      <w:proofErr w:type="spellStart"/>
      <w:r>
        <w:t>ПазялСегодня</w:t>
      </w:r>
      <w:proofErr w:type="spellEnd"/>
      <w:r>
        <w:t>.</w:t>
      </w:r>
    </w:p>
    <w:p w:rsidR="000D5DCB" w:rsidRDefault="00E314A8" w:rsidP="008C05A9">
      <w:pPr>
        <w:jc w:val="center"/>
        <w:rPr>
          <w:b/>
        </w:rPr>
      </w:pPr>
      <w:r>
        <w:rPr>
          <w:b/>
        </w:rPr>
        <w:t>6.</w:t>
      </w:r>
      <w:r w:rsidR="008C05A9" w:rsidRPr="008C05A9">
        <w:rPr>
          <w:b/>
        </w:rPr>
        <w:t>Общественные объединения</w:t>
      </w:r>
    </w:p>
    <w:p w:rsidR="008C05A9" w:rsidRDefault="008C05A9" w:rsidP="008C05A9">
      <w:pPr>
        <w:jc w:val="center"/>
        <w:rPr>
          <w:b/>
        </w:rPr>
      </w:pPr>
      <w:r>
        <w:rPr>
          <w:b/>
        </w:rPr>
        <w:t>Совет ветеранов</w:t>
      </w:r>
    </w:p>
    <w:p w:rsidR="00CD03D9" w:rsidRDefault="008C05A9" w:rsidP="00CD03D9">
      <w:pPr>
        <w:shd w:val="clear" w:color="auto" w:fill="FFFFFF"/>
        <w:jc w:val="both"/>
      </w:pPr>
      <w:r>
        <w:t>На территории муниципального образования «Пазяльское» проживают 1</w:t>
      </w:r>
      <w:r w:rsidR="00CD03D9">
        <w:t>54</w:t>
      </w:r>
      <w:r>
        <w:t xml:space="preserve"> пенсионера. С января 2018 года организацию возглавляет Санникова Галина Петровна. Основной задачей Совета ветеранов является сохранение единства ветеранского движения, организация активного отдыха пенсионеров, защита их интересов, реализация принятого плана мероприятий.</w:t>
      </w:r>
      <w:r w:rsidR="003950F1">
        <w:t xml:space="preserve"> В течение всего отчетного года члены ветеранской организации активно приняли участие в подготовке Дня Победы, Дня пожилых, в решении вопросов благоустройства поселения, участие в местных и районных культурно-спортивных мероприятиях.</w:t>
      </w:r>
      <w:r w:rsidR="00BA3866">
        <w:t xml:space="preserve"> </w:t>
      </w:r>
      <w:r w:rsidR="00CD03D9" w:rsidRPr="00456D6A">
        <w:t xml:space="preserve">Традиционно проводятся мероприятия ко всем памятным датам, поздравляем наших уважаемых юбиляров- с 80-летием, 85-летием, 90-летием. </w:t>
      </w:r>
      <w:r w:rsidR="00CD03D9">
        <w:t>В 20</w:t>
      </w:r>
      <w:r w:rsidR="00EC22D2">
        <w:t>20</w:t>
      </w:r>
      <w:r w:rsidR="00CD03D9">
        <w:t xml:space="preserve"> году </w:t>
      </w:r>
      <w:r w:rsidR="000B1ACB">
        <w:t>90-летний юбилей отметила</w:t>
      </w:r>
      <w:r w:rsidR="00CD03D9">
        <w:t xml:space="preserve"> </w:t>
      </w:r>
      <w:r w:rsidR="000B1ACB">
        <w:t>Рябова Зоя Николаевна</w:t>
      </w:r>
      <w:r w:rsidR="00CD03D9">
        <w:t>.</w:t>
      </w:r>
    </w:p>
    <w:p w:rsidR="00CD03D9" w:rsidRDefault="00CD03D9" w:rsidP="00CD03D9">
      <w:pPr>
        <w:shd w:val="clear" w:color="auto" w:fill="FFFFFF"/>
        <w:jc w:val="both"/>
      </w:pPr>
      <w:r>
        <w:lastRenderedPageBreak/>
        <w:t xml:space="preserve"> </w:t>
      </w:r>
      <w:r w:rsidRPr="00456D6A">
        <w:t>Ветераны принимают активное участие в патриотическом вос</w:t>
      </w:r>
      <w:r w:rsidR="000B1ACB">
        <w:t>питании подрастающего поколения.</w:t>
      </w:r>
      <w:r>
        <w:t xml:space="preserve"> </w:t>
      </w:r>
      <w:r w:rsidRPr="00456D6A">
        <w:t xml:space="preserve">Не остается без внимания ни один пенсионер. Со стороны сельскохозяйственного предприятия ООО «Родина» оказывается большая помощь. Ежегодно выделяются продуктовые наборы на каждого пенсионера на День </w:t>
      </w:r>
      <w:proofErr w:type="gramStart"/>
      <w:r w:rsidRPr="00456D6A">
        <w:t>пожилых</w:t>
      </w:r>
      <w:proofErr w:type="gramEnd"/>
      <w:r w:rsidRPr="00456D6A">
        <w:t xml:space="preserve"> и 9 мая.</w:t>
      </w:r>
      <w:r>
        <w:t xml:space="preserve"> </w:t>
      </w:r>
    </w:p>
    <w:p w:rsidR="000B1ACB" w:rsidRDefault="000B1ACB" w:rsidP="00CD03D9">
      <w:pPr>
        <w:shd w:val="clear" w:color="auto" w:fill="FFFFFF"/>
        <w:jc w:val="both"/>
      </w:pPr>
      <w:r>
        <w:t xml:space="preserve">В 2020 году, во время самоизоляции, многие пенсионеры оказали помощь в шитье масок, для сотрудников исправительной колонии. Было сшито 200 масок. </w:t>
      </w:r>
    </w:p>
    <w:p w:rsidR="000B1ACB" w:rsidRDefault="000B1ACB" w:rsidP="00CD03D9">
      <w:pPr>
        <w:shd w:val="clear" w:color="auto" w:fill="FFFFFF"/>
        <w:jc w:val="both"/>
      </w:pPr>
    </w:p>
    <w:p w:rsidR="00E314A8" w:rsidRDefault="005659AF" w:rsidP="00E314A8">
      <w:pPr>
        <w:jc w:val="center"/>
        <w:rPr>
          <w:b/>
        </w:rPr>
      </w:pPr>
      <w:r>
        <w:rPr>
          <w:b/>
        </w:rPr>
        <w:t>Местное общественное объединение «Патриоты границы»</w:t>
      </w:r>
    </w:p>
    <w:p w:rsidR="00DD2C1C" w:rsidRDefault="005659AF" w:rsidP="00737390">
      <w:pPr>
        <w:jc w:val="both"/>
        <w:rPr>
          <w:b/>
          <w:color w:val="000000"/>
        </w:rPr>
      </w:pPr>
      <w:r>
        <w:t xml:space="preserve">Развивают физическую подготовку и популяризируют военно-прикладные виды спорта на территории поселения. </w:t>
      </w:r>
      <w:r w:rsidRPr="00094D36">
        <w:t>П</w:t>
      </w:r>
      <w:r w:rsidRPr="00094D36">
        <w:rPr>
          <w:color w:val="000000"/>
        </w:rPr>
        <w:t xml:space="preserve">атриотическое воспитание будущего поколения  целенаправленная деятельность общественного объединения. Она направлена на формирование высокого патриотического сознания, чувства верности своему Отечеству, готовности к выполнению гражданского долга. </w:t>
      </w:r>
      <w:r w:rsidR="000B1ACB">
        <w:rPr>
          <w:color w:val="000000"/>
        </w:rPr>
        <w:t xml:space="preserve">В связи с эпидемией </w:t>
      </w:r>
      <w:proofErr w:type="spellStart"/>
      <w:r w:rsidR="000B1ACB">
        <w:rPr>
          <w:color w:val="000000"/>
        </w:rPr>
        <w:t>коронавируса</w:t>
      </w:r>
      <w:proofErr w:type="spellEnd"/>
      <w:r w:rsidR="000B1ACB">
        <w:rPr>
          <w:color w:val="000000"/>
        </w:rPr>
        <w:t xml:space="preserve">, запланированное мероприятие, посвященное </w:t>
      </w:r>
      <w:proofErr w:type="gramStart"/>
      <w:r w:rsidR="000B1ACB">
        <w:rPr>
          <w:color w:val="000000"/>
        </w:rPr>
        <w:t>к</w:t>
      </w:r>
      <w:proofErr w:type="gramEnd"/>
      <w:r w:rsidR="000B1ACB">
        <w:rPr>
          <w:color w:val="000000"/>
        </w:rPr>
        <w:t xml:space="preserve"> Дню пограничника не удалось провести. </w:t>
      </w:r>
      <w:r w:rsidR="00E17447">
        <w:rPr>
          <w:color w:val="000000"/>
        </w:rPr>
        <w:t xml:space="preserve">Но в мероприятиях, посвященных к 75 </w:t>
      </w:r>
      <w:proofErr w:type="spellStart"/>
      <w:r w:rsidR="00E17447">
        <w:rPr>
          <w:color w:val="000000"/>
        </w:rPr>
        <w:t>летию</w:t>
      </w:r>
      <w:proofErr w:type="spellEnd"/>
      <w:r w:rsidR="00E17447">
        <w:rPr>
          <w:color w:val="000000"/>
        </w:rPr>
        <w:t xml:space="preserve">  ВОВ, члены общественного объединения приняли активное участие. В благоустройстве центрального сквера д. Пазял, приняли непосредственное участи</w:t>
      </w:r>
      <w:proofErr w:type="gramStart"/>
      <w:r w:rsidR="00E17447">
        <w:rPr>
          <w:color w:val="000000"/>
        </w:rPr>
        <w:t>е-</w:t>
      </w:r>
      <w:proofErr w:type="gramEnd"/>
      <w:r w:rsidR="00E17447">
        <w:rPr>
          <w:color w:val="000000"/>
        </w:rPr>
        <w:t xml:space="preserve"> приобретена и посажена голубая ель.</w:t>
      </w:r>
    </w:p>
    <w:p w:rsidR="00094D36" w:rsidRDefault="00094D36" w:rsidP="00094D36">
      <w:pPr>
        <w:jc w:val="center"/>
        <w:rPr>
          <w:b/>
          <w:color w:val="000000"/>
        </w:rPr>
      </w:pPr>
      <w:r>
        <w:rPr>
          <w:b/>
          <w:color w:val="000000"/>
        </w:rPr>
        <w:t>Женсовет</w:t>
      </w:r>
    </w:p>
    <w:p w:rsidR="00094D36" w:rsidRDefault="00094D36" w:rsidP="00094D3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Безусловно, ведущая роль, которая касается социальных проектов — заботы о детях, семье принадлежит женщинам. Как в семье женщина — хранительница очага, так и в муниципалитете женщина — хранительница надежности, стабильности и заботы о продолжении жизни.</w:t>
      </w:r>
      <w:r w:rsidR="00382B95">
        <w:rPr>
          <w:color w:val="000000"/>
          <w:shd w:val="clear" w:color="auto" w:fill="FFFFFF"/>
        </w:rPr>
        <w:t xml:space="preserve"> </w:t>
      </w:r>
    </w:p>
    <w:p w:rsidR="00382B95" w:rsidRDefault="00382B95" w:rsidP="00094D3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Администрации МО «Пазяльское» работает Женсовет, в состав которого входят 10 женщин. Работа проводится по утвержденному плану, в котором предусмотрена:</w:t>
      </w:r>
    </w:p>
    <w:p w:rsidR="00382B95" w:rsidRDefault="00382B95" w:rsidP="00094D3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работа с неблагополучными семьями;</w:t>
      </w:r>
    </w:p>
    <w:p w:rsidR="00382B95" w:rsidRDefault="00382B95" w:rsidP="00094D3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работа с пенсионерами, ветеранами войны и труда;</w:t>
      </w:r>
    </w:p>
    <w:p w:rsidR="00382B95" w:rsidRDefault="00382B95" w:rsidP="00094D3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санитарное состояние и благоустройство поселения;</w:t>
      </w:r>
    </w:p>
    <w:p w:rsidR="00E314A8" w:rsidRDefault="00382B95" w:rsidP="0073739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737390">
        <w:rPr>
          <w:color w:val="000000"/>
          <w:shd w:val="clear" w:color="auto" w:fill="FFFFFF"/>
        </w:rPr>
        <w:t xml:space="preserve"> участие в</w:t>
      </w:r>
      <w:r>
        <w:rPr>
          <w:color w:val="000000"/>
          <w:shd w:val="clear" w:color="auto" w:fill="FFFFFF"/>
        </w:rPr>
        <w:t xml:space="preserve"> сельских культурно-массовых мероприятиях.</w:t>
      </w:r>
    </w:p>
    <w:p w:rsidR="001316D5" w:rsidRDefault="001316D5" w:rsidP="00737390">
      <w:pPr>
        <w:jc w:val="both"/>
        <w:rPr>
          <w:b/>
        </w:rPr>
      </w:pPr>
      <w:r>
        <w:rPr>
          <w:color w:val="000000"/>
          <w:shd w:val="clear" w:color="auto" w:fill="FFFFFF"/>
        </w:rPr>
        <w:t>Проводились совместные выходы в семьи, оказавшиеся в трудной жизненной ситуации.</w:t>
      </w:r>
    </w:p>
    <w:p w:rsidR="00C754FE" w:rsidRDefault="00C754FE" w:rsidP="000D5DCB">
      <w:pPr>
        <w:jc w:val="center"/>
      </w:pPr>
    </w:p>
    <w:p w:rsidR="000D5DCB" w:rsidRPr="00DD2C1C" w:rsidRDefault="000D5DCB" w:rsidP="000D5DCB">
      <w:pPr>
        <w:jc w:val="center"/>
        <w:rPr>
          <w:b/>
        </w:rPr>
      </w:pPr>
      <w:r w:rsidRPr="00DD2C1C">
        <w:rPr>
          <w:b/>
        </w:rPr>
        <w:t xml:space="preserve">Муниципальные целевые программы, в которых  принимает участие  </w:t>
      </w:r>
    </w:p>
    <w:p w:rsidR="000D5DCB" w:rsidRPr="00DD2C1C" w:rsidRDefault="000D5DCB" w:rsidP="000D5DCB">
      <w:pPr>
        <w:jc w:val="center"/>
        <w:rPr>
          <w:b/>
        </w:rPr>
      </w:pPr>
      <w:r w:rsidRPr="00DD2C1C">
        <w:rPr>
          <w:b/>
        </w:rPr>
        <w:t>МО «Пазяльское»</w:t>
      </w:r>
    </w:p>
    <w:p w:rsidR="000D5DCB" w:rsidRPr="0007499A" w:rsidRDefault="000D5DCB" w:rsidP="000D5DCB"/>
    <w:p w:rsidR="000D5DCB" w:rsidRPr="0007499A" w:rsidRDefault="000D5DCB" w:rsidP="000D5DCB">
      <w:pPr>
        <w:numPr>
          <w:ilvl w:val="0"/>
          <w:numId w:val="3"/>
        </w:numPr>
        <w:contextualSpacing/>
      </w:pPr>
      <w:r w:rsidRPr="0007499A">
        <w:t>Муницип</w:t>
      </w:r>
      <w:r>
        <w:t>альная программа "Забота на 2015- 2020</w:t>
      </w:r>
      <w:r w:rsidRPr="0007499A">
        <w:t xml:space="preserve"> годы".</w:t>
      </w:r>
    </w:p>
    <w:p w:rsidR="000D5DCB" w:rsidRPr="0007499A" w:rsidRDefault="000D5DCB" w:rsidP="000D5DCB">
      <w:pPr>
        <w:numPr>
          <w:ilvl w:val="0"/>
          <w:numId w:val="3"/>
        </w:numPr>
        <w:contextualSpacing/>
      </w:pPr>
      <w:r w:rsidRPr="0007499A">
        <w:t>Муниципальная программа "Семья" Можгинского района на 201</w:t>
      </w:r>
      <w:r>
        <w:t>6-2020</w:t>
      </w:r>
      <w:r w:rsidRPr="0007499A">
        <w:t xml:space="preserve"> годы.</w:t>
      </w:r>
    </w:p>
    <w:p w:rsidR="000D5DCB" w:rsidRPr="0007499A" w:rsidRDefault="000D5DCB" w:rsidP="000D5DCB">
      <w:pPr>
        <w:numPr>
          <w:ilvl w:val="0"/>
          <w:numId w:val="3"/>
        </w:numPr>
        <w:contextualSpacing/>
      </w:pPr>
      <w:r w:rsidRPr="0007499A">
        <w:t>Муниципальная программа "Молодежь Можгинского района на 2015- 2020 годы".</w:t>
      </w:r>
    </w:p>
    <w:p w:rsidR="000D5DCB" w:rsidRPr="0007499A" w:rsidRDefault="000D5DCB" w:rsidP="000D5DCB">
      <w:pPr>
        <w:numPr>
          <w:ilvl w:val="0"/>
          <w:numId w:val="3"/>
        </w:numPr>
        <w:contextualSpacing/>
      </w:pPr>
      <w:r w:rsidRPr="0007499A">
        <w:t>Муниципальная программа "Развитие физической культуры и формирование здорового образа жизни населения Можгинского района на 2015- 2020 годы".</w:t>
      </w:r>
    </w:p>
    <w:p w:rsidR="000D5DCB" w:rsidRDefault="000D5DCB" w:rsidP="000D5DCB">
      <w:pPr>
        <w:numPr>
          <w:ilvl w:val="0"/>
          <w:numId w:val="3"/>
        </w:numPr>
        <w:contextualSpacing/>
      </w:pPr>
      <w:r w:rsidRPr="0007499A">
        <w:t>Муниципальная программа "Комплексное развитие систем  коммунальной инфраструктуры Можгинского района на 20</w:t>
      </w:r>
      <w:r>
        <w:t>16-2020</w:t>
      </w:r>
      <w:r w:rsidRPr="0007499A">
        <w:t xml:space="preserve"> годы".</w:t>
      </w:r>
    </w:p>
    <w:p w:rsidR="00DD2C1C" w:rsidRDefault="00DD2C1C" w:rsidP="00DD2C1C">
      <w:pPr>
        <w:ind w:left="720"/>
        <w:contextualSpacing/>
      </w:pPr>
    </w:p>
    <w:p w:rsidR="007C6FE8" w:rsidRDefault="007C6FE8" w:rsidP="007C6FE8">
      <w:pPr>
        <w:pStyle w:val="aa"/>
        <w:ind w:left="0" w:right="-1" w:firstLine="567"/>
        <w:jc w:val="both"/>
        <w:rPr>
          <w:b/>
        </w:rPr>
      </w:pPr>
      <w:r>
        <w:rPr>
          <w:b/>
        </w:rPr>
        <w:t>Активное участие муниципального образования в проектн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конкурсной деятельности:</w:t>
      </w:r>
    </w:p>
    <w:p w:rsidR="00FE3E74" w:rsidRDefault="00FE3E74" w:rsidP="00FE3E74">
      <w:pPr>
        <w:jc w:val="both"/>
        <w:rPr>
          <w:color w:val="000000"/>
        </w:rPr>
      </w:pPr>
      <w:r w:rsidRPr="00DA766C">
        <w:rPr>
          <w:color w:val="000000"/>
        </w:rPr>
        <w:t>- Конкурс муниципальных проектов инициативного бюджетирования среди сельских поселений Можгинского района «Наше село»</w:t>
      </w:r>
      <w:r>
        <w:rPr>
          <w:color w:val="000000"/>
        </w:rPr>
        <w:t>;</w:t>
      </w:r>
    </w:p>
    <w:p w:rsidR="00FE3E74" w:rsidRDefault="00FE3E74" w:rsidP="00FE3E74">
      <w:pPr>
        <w:jc w:val="both"/>
        <w:rPr>
          <w:color w:val="000000"/>
        </w:rPr>
      </w:pPr>
      <w:r>
        <w:rPr>
          <w:color w:val="000000"/>
        </w:rPr>
        <w:t xml:space="preserve">- Республиканский конкурс проектов </w:t>
      </w:r>
      <w:proofErr w:type="gramStart"/>
      <w:r>
        <w:rPr>
          <w:color w:val="000000"/>
        </w:rPr>
        <w:t>инициативного</w:t>
      </w:r>
      <w:proofErr w:type="gramEnd"/>
      <w:r>
        <w:rPr>
          <w:color w:val="000000"/>
        </w:rPr>
        <w:t xml:space="preserve"> бюджетирования «Наша инициатива»;</w:t>
      </w:r>
    </w:p>
    <w:p w:rsidR="00FE3E74" w:rsidRDefault="00FE3E74" w:rsidP="00FE3E74">
      <w:pPr>
        <w:jc w:val="both"/>
        <w:rPr>
          <w:color w:val="000000"/>
        </w:rPr>
      </w:pPr>
      <w:r>
        <w:rPr>
          <w:color w:val="000000"/>
        </w:rPr>
        <w:t>- Республиканский конкурс молодежного инициативного бюджетирования «АТМОСФЕРА»;</w:t>
      </w:r>
    </w:p>
    <w:p w:rsidR="00FE3E74" w:rsidRPr="00DA766C" w:rsidRDefault="00FE3E74" w:rsidP="00FE3E7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CF3A69">
        <w:rPr>
          <w:color w:val="000000"/>
        </w:rPr>
        <w:t xml:space="preserve">Всероссийском </w:t>
      </w:r>
      <w:proofErr w:type="gramStart"/>
      <w:r w:rsidRPr="00CF3A69">
        <w:rPr>
          <w:color w:val="000000"/>
        </w:rPr>
        <w:t>конкурсе</w:t>
      </w:r>
      <w:proofErr w:type="gramEnd"/>
      <w:r w:rsidRPr="00CF3A69">
        <w:rPr>
          <w:color w:val="000000"/>
        </w:rPr>
        <w:t xml:space="preserve"> "Лучшая муниципальная</w:t>
      </w:r>
      <w:r>
        <w:rPr>
          <w:color w:val="000000"/>
        </w:rPr>
        <w:t xml:space="preserve"> </w:t>
      </w:r>
      <w:r w:rsidRPr="00CF3A69">
        <w:rPr>
          <w:color w:val="000000"/>
        </w:rPr>
        <w:t>практика" по номинации "Обеспечение эффективной "обратной</w:t>
      </w:r>
      <w:r>
        <w:rPr>
          <w:color w:val="000000"/>
        </w:rPr>
        <w:t xml:space="preserve"> </w:t>
      </w:r>
      <w:r w:rsidRPr="00CF3A69">
        <w:rPr>
          <w:color w:val="000000"/>
        </w:rPr>
        <w:t xml:space="preserve">связи" с жителями муниципальных образований, </w:t>
      </w:r>
      <w:r w:rsidRPr="00CF3A69">
        <w:rPr>
          <w:color w:val="000000"/>
        </w:rPr>
        <w:lastRenderedPageBreak/>
        <w:t>развитие        территориального общественного самоуправления и привлечение             граждан к осуществлению (участию в осуществлении)                местного самоуправления в иных формах"</w:t>
      </w:r>
      <w:r>
        <w:rPr>
          <w:color w:val="000000"/>
        </w:rPr>
        <w:t>;</w:t>
      </w:r>
    </w:p>
    <w:p w:rsidR="00FE3E74" w:rsidRDefault="00FE3E74" w:rsidP="00FE3E7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DA766C">
        <w:rPr>
          <w:color w:val="000000"/>
        </w:rPr>
        <w:t>ЕЖЕГОДНЫЙ КОНКУРС НА ЗВАНИЕ «ЛУЧШЕЕ МУНИЦИПАЛЬНОЕ ОБРАЗОВАНИЕ В УДМУРТСКОЙ РЕСПУБЛИКЕ»</w:t>
      </w:r>
    </w:p>
    <w:p w:rsidR="00FE3E74" w:rsidRDefault="00FE3E74" w:rsidP="00FE3E74">
      <w:pPr>
        <w:pStyle w:val="aa"/>
        <w:ind w:left="0" w:right="-1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DA766C">
        <w:rPr>
          <w:color w:val="000000"/>
        </w:rPr>
        <w:t>Республиканский конкурс «Здоровое село – территория трезвости»</w:t>
      </w:r>
      <w:r>
        <w:rPr>
          <w:color w:val="000000"/>
        </w:rPr>
        <w:t xml:space="preserve"> </w:t>
      </w:r>
      <w:r w:rsidRPr="00DA766C">
        <w:rPr>
          <w:color w:val="000000"/>
        </w:rPr>
        <w:t>среди муниципальных образований (сельских поселений)</w:t>
      </w:r>
      <w:r>
        <w:rPr>
          <w:color w:val="000000"/>
        </w:rPr>
        <w:t xml:space="preserve"> </w:t>
      </w:r>
      <w:r w:rsidRPr="00DA766C">
        <w:rPr>
          <w:color w:val="000000"/>
        </w:rPr>
        <w:t>в Удмуртской Республике</w:t>
      </w:r>
      <w:r>
        <w:rPr>
          <w:color w:val="000000"/>
        </w:rPr>
        <w:t>;</w:t>
      </w:r>
    </w:p>
    <w:p w:rsidR="00FE3E74" w:rsidRDefault="00FE3E74" w:rsidP="00FE3E74">
      <w:pPr>
        <w:pStyle w:val="aa"/>
        <w:ind w:left="0" w:right="-1" w:firstLine="567"/>
        <w:jc w:val="both"/>
        <w:rPr>
          <w:b/>
        </w:rPr>
      </w:pPr>
      <w:r>
        <w:rPr>
          <w:color w:val="000000"/>
        </w:rPr>
        <w:t>- Республиканский конкурс «Трудовые династии».</w:t>
      </w:r>
      <w:r>
        <w:rPr>
          <w:b/>
        </w:rPr>
        <w:t xml:space="preserve"> </w:t>
      </w:r>
      <w:bookmarkStart w:id="0" w:name="_GoBack"/>
      <w:bookmarkEnd w:id="0"/>
    </w:p>
    <w:p w:rsidR="007C6FE8" w:rsidRPr="00305921" w:rsidRDefault="003B2ACB" w:rsidP="00FE3E74">
      <w:pPr>
        <w:pStyle w:val="aa"/>
        <w:ind w:left="0" w:right="-1" w:firstLine="567"/>
        <w:jc w:val="both"/>
        <w:rPr>
          <w:b/>
        </w:rPr>
      </w:pPr>
      <w:r>
        <w:rPr>
          <w:b/>
        </w:rPr>
        <w:t>Итоги 2020</w:t>
      </w:r>
      <w:r w:rsidR="007C6FE8">
        <w:rPr>
          <w:b/>
        </w:rPr>
        <w:t xml:space="preserve"> года</w:t>
      </w:r>
    </w:p>
    <w:p w:rsidR="007C6FE8" w:rsidRDefault="003B2ACB" w:rsidP="007C6FE8">
      <w:pPr>
        <w:pStyle w:val="aa"/>
        <w:ind w:left="0" w:right="-1" w:firstLine="567"/>
        <w:jc w:val="both"/>
      </w:pPr>
      <w:r>
        <w:t>Несмотря на трудный</w:t>
      </w:r>
      <w:r w:rsidR="007C6FE8">
        <w:t xml:space="preserve"> 20</w:t>
      </w:r>
      <w:r>
        <w:t>20</w:t>
      </w:r>
      <w:r w:rsidR="007C6FE8" w:rsidRPr="007742B0">
        <w:t xml:space="preserve"> год, хочется</w:t>
      </w:r>
      <w:r w:rsidR="007C6FE8" w:rsidRPr="009C00F6">
        <w:t xml:space="preserve"> отметить, </w:t>
      </w:r>
      <w:r w:rsidR="007C6FE8">
        <w:t xml:space="preserve">что вся работа </w:t>
      </w:r>
      <w:r w:rsidR="007C6FE8" w:rsidRPr="007742B0">
        <w:t>проводилась в тесном контакте с депутатским корпусом, общественными организациями, учреждениями и организациями, расположенными на территории поселения</w:t>
      </w:r>
      <w:r w:rsidR="007C6FE8">
        <w:t>, с населением</w:t>
      </w:r>
      <w:r w:rsidR="007C6FE8" w:rsidRPr="007742B0">
        <w:t xml:space="preserve"> и, конечно, с Администрацией муниципальн</w:t>
      </w:r>
      <w:r w:rsidR="007C6FE8">
        <w:t>ого образования «</w:t>
      </w:r>
      <w:proofErr w:type="spellStart"/>
      <w:r w:rsidR="007C6FE8">
        <w:t>Можгинский</w:t>
      </w:r>
      <w:proofErr w:type="spellEnd"/>
      <w:r w:rsidR="007C6FE8">
        <w:t xml:space="preserve"> район».</w:t>
      </w:r>
      <w:r w:rsidR="00E97EC5">
        <w:t xml:space="preserve"> </w:t>
      </w:r>
      <w:r>
        <w:t xml:space="preserve"> Сложившая обстановка научила нас  работать в онлайн формате.</w:t>
      </w:r>
      <w:r w:rsidR="001A6BDA">
        <w:t xml:space="preserve"> </w:t>
      </w:r>
    </w:p>
    <w:p w:rsidR="007C6FE8" w:rsidRDefault="007C6FE8" w:rsidP="007C6FE8">
      <w:pPr>
        <w:pStyle w:val="aa"/>
        <w:ind w:left="0" w:right="-1" w:firstLine="567"/>
        <w:jc w:val="both"/>
      </w:pPr>
      <w:r w:rsidRPr="007742B0">
        <w:t>Уверена, что наше дальнейшее сотрудничество будет таким же взаимным и плодотворным.</w:t>
      </w:r>
    </w:p>
    <w:p w:rsidR="007C6FE8" w:rsidRPr="009C00F6" w:rsidRDefault="007C6FE8" w:rsidP="007C6FE8">
      <w:pPr>
        <w:pStyle w:val="aa"/>
        <w:ind w:left="0" w:right="-1" w:firstLine="567"/>
        <w:jc w:val="both"/>
      </w:pPr>
      <w:r w:rsidRPr="009C00F6">
        <w:t>Мы готовы прислушиваться к советам жителей, помогать в решении насущных проблем</w:t>
      </w:r>
      <w:r>
        <w:t xml:space="preserve">, </w:t>
      </w:r>
      <w:r w:rsidRPr="007742B0">
        <w:t>помогать каждому жителю поселения в получении необходимой помощи по обеспече</w:t>
      </w:r>
      <w:r>
        <w:t>нию повседневных потребностей,</w:t>
      </w:r>
      <w:r w:rsidRPr="007742B0">
        <w:t xml:space="preserve"> пробудить инициативу населения в обустройстве своего места жительства, ведь именно от</w:t>
      </w:r>
      <w:r>
        <w:t xml:space="preserve"> этого зависит качество жизни,</w:t>
      </w:r>
      <w:r w:rsidRPr="007742B0">
        <w:t xml:space="preserve"> проводить мероприятия по охране окружающей среды.</w:t>
      </w:r>
    </w:p>
    <w:p w:rsidR="000D5DCB" w:rsidRDefault="000D5DCB" w:rsidP="000D5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DCB" w:rsidRDefault="000D5DCB" w:rsidP="000D5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827" w:rsidRDefault="00F64827"/>
    <w:sectPr w:rsidR="00F6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2E0"/>
    <w:multiLevelType w:val="multilevel"/>
    <w:tmpl w:val="126884B0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3"/>
      <w:lvlText w:val="%1.%2."/>
      <w:lvlJc w:val="left"/>
      <w:pPr>
        <w:ind w:left="15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1">
    <w:nsid w:val="3D3603EA"/>
    <w:multiLevelType w:val="hybridMultilevel"/>
    <w:tmpl w:val="EBB2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3BB4"/>
    <w:multiLevelType w:val="hybridMultilevel"/>
    <w:tmpl w:val="45C4E4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B04310"/>
    <w:multiLevelType w:val="hybridMultilevel"/>
    <w:tmpl w:val="B3B0E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B42D47"/>
    <w:multiLevelType w:val="hybridMultilevel"/>
    <w:tmpl w:val="86E813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1D73EB"/>
    <w:multiLevelType w:val="hybridMultilevel"/>
    <w:tmpl w:val="F47CEE48"/>
    <w:lvl w:ilvl="0" w:tplc="F4089A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A1938"/>
    <w:multiLevelType w:val="hybridMultilevel"/>
    <w:tmpl w:val="7194ABAC"/>
    <w:lvl w:ilvl="0" w:tplc="59F8D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BF"/>
    <w:rsid w:val="00001A94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5B70"/>
    <w:rsid w:val="00046B95"/>
    <w:rsid w:val="000525B7"/>
    <w:rsid w:val="00054476"/>
    <w:rsid w:val="00063EA6"/>
    <w:rsid w:val="000648E4"/>
    <w:rsid w:val="00065533"/>
    <w:rsid w:val="000664A6"/>
    <w:rsid w:val="00070896"/>
    <w:rsid w:val="00072A89"/>
    <w:rsid w:val="0007356A"/>
    <w:rsid w:val="00074E52"/>
    <w:rsid w:val="00080A2F"/>
    <w:rsid w:val="00081771"/>
    <w:rsid w:val="00082EA2"/>
    <w:rsid w:val="000843EA"/>
    <w:rsid w:val="00094D36"/>
    <w:rsid w:val="000A1330"/>
    <w:rsid w:val="000A32E3"/>
    <w:rsid w:val="000A3D37"/>
    <w:rsid w:val="000B03F9"/>
    <w:rsid w:val="000B1ACB"/>
    <w:rsid w:val="000B351A"/>
    <w:rsid w:val="000B5020"/>
    <w:rsid w:val="000C22CE"/>
    <w:rsid w:val="000C3925"/>
    <w:rsid w:val="000C3D1E"/>
    <w:rsid w:val="000D31EE"/>
    <w:rsid w:val="000D5009"/>
    <w:rsid w:val="000D5DCB"/>
    <w:rsid w:val="000D717D"/>
    <w:rsid w:val="000E0D9B"/>
    <w:rsid w:val="000E418A"/>
    <w:rsid w:val="000E7110"/>
    <w:rsid w:val="000E7CCC"/>
    <w:rsid w:val="000F194F"/>
    <w:rsid w:val="000F3D36"/>
    <w:rsid w:val="000F7F84"/>
    <w:rsid w:val="00102611"/>
    <w:rsid w:val="00114934"/>
    <w:rsid w:val="00115254"/>
    <w:rsid w:val="0011560F"/>
    <w:rsid w:val="001279BB"/>
    <w:rsid w:val="001316D5"/>
    <w:rsid w:val="0013271E"/>
    <w:rsid w:val="001331CD"/>
    <w:rsid w:val="001345C1"/>
    <w:rsid w:val="0015226B"/>
    <w:rsid w:val="00157329"/>
    <w:rsid w:val="00161B21"/>
    <w:rsid w:val="0016349E"/>
    <w:rsid w:val="0016353B"/>
    <w:rsid w:val="0016469D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A6BDA"/>
    <w:rsid w:val="001B0530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3061"/>
    <w:rsid w:val="00244FB0"/>
    <w:rsid w:val="00255852"/>
    <w:rsid w:val="00255D1F"/>
    <w:rsid w:val="00256BC5"/>
    <w:rsid w:val="00266983"/>
    <w:rsid w:val="0027033A"/>
    <w:rsid w:val="00284715"/>
    <w:rsid w:val="00284DF7"/>
    <w:rsid w:val="00285C9E"/>
    <w:rsid w:val="00286AED"/>
    <w:rsid w:val="00292099"/>
    <w:rsid w:val="002B0305"/>
    <w:rsid w:val="002B1C79"/>
    <w:rsid w:val="002B7205"/>
    <w:rsid w:val="002C12D9"/>
    <w:rsid w:val="002D339E"/>
    <w:rsid w:val="002D5CCC"/>
    <w:rsid w:val="002D67D2"/>
    <w:rsid w:val="002E3B93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22E30"/>
    <w:rsid w:val="003308F5"/>
    <w:rsid w:val="00334022"/>
    <w:rsid w:val="0033582B"/>
    <w:rsid w:val="00337DDC"/>
    <w:rsid w:val="00340808"/>
    <w:rsid w:val="00341B3D"/>
    <w:rsid w:val="003422B3"/>
    <w:rsid w:val="00346DA1"/>
    <w:rsid w:val="00353A7E"/>
    <w:rsid w:val="00357237"/>
    <w:rsid w:val="00357F3B"/>
    <w:rsid w:val="00360803"/>
    <w:rsid w:val="003653DB"/>
    <w:rsid w:val="00365D68"/>
    <w:rsid w:val="00367063"/>
    <w:rsid w:val="00373623"/>
    <w:rsid w:val="00376B9A"/>
    <w:rsid w:val="00376F9F"/>
    <w:rsid w:val="00382B95"/>
    <w:rsid w:val="003846F7"/>
    <w:rsid w:val="00394C0F"/>
    <w:rsid w:val="003950F1"/>
    <w:rsid w:val="003A424A"/>
    <w:rsid w:val="003A6374"/>
    <w:rsid w:val="003B2ACB"/>
    <w:rsid w:val="003B5DB7"/>
    <w:rsid w:val="003C16CC"/>
    <w:rsid w:val="003C7041"/>
    <w:rsid w:val="003D0B02"/>
    <w:rsid w:val="003D3AF3"/>
    <w:rsid w:val="003D78EA"/>
    <w:rsid w:val="003E48BE"/>
    <w:rsid w:val="003F0014"/>
    <w:rsid w:val="003F0B13"/>
    <w:rsid w:val="003F6F80"/>
    <w:rsid w:val="00401C4A"/>
    <w:rsid w:val="00403CE2"/>
    <w:rsid w:val="004134BC"/>
    <w:rsid w:val="00415ED1"/>
    <w:rsid w:val="004178B4"/>
    <w:rsid w:val="00420139"/>
    <w:rsid w:val="0042226C"/>
    <w:rsid w:val="004264A3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2551"/>
    <w:rsid w:val="004D4625"/>
    <w:rsid w:val="004E0BAB"/>
    <w:rsid w:val="004E1A67"/>
    <w:rsid w:val="004E5109"/>
    <w:rsid w:val="004E523B"/>
    <w:rsid w:val="004E6990"/>
    <w:rsid w:val="004E6E7E"/>
    <w:rsid w:val="004E7278"/>
    <w:rsid w:val="004F005F"/>
    <w:rsid w:val="004F2159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2AF8"/>
    <w:rsid w:val="00561408"/>
    <w:rsid w:val="005627A3"/>
    <w:rsid w:val="00565017"/>
    <w:rsid w:val="005659AF"/>
    <w:rsid w:val="00566B9B"/>
    <w:rsid w:val="00567348"/>
    <w:rsid w:val="00577C1D"/>
    <w:rsid w:val="00577EFE"/>
    <w:rsid w:val="005852A3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1B75"/>
    <w:rsid w:val="00622EC1"/>
    <w:rsid w:val="006260D9"/>
    <w:rsid w:val="00634CEC"/>
    <w:rsid w:val="00636F04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10EA"/>
    <w:rsid w:val="00673A56"/>
    <w:rsid w:val="006826B9"/>
    <w:rsid w:val="00682C21"/>
    <w:rsid w:val="006867DD"/>
    <w:rsid w:val="00692B55"/>
    <w:rsid w:val="006937A9"/>
    <w:rsid w:val="006A1826"/>
    <w:rsid w:val="006A7A85"/>
    <w:rsid w:val="006B09DF"/>
    <w:rsid w:val="006B16B7"/>
    <w:rsid w:val="006B2496"/>
    <w:rsid w:val="006B5256"/>
    <w:rsid w:val="006B56B8"/>
    <w:rsid w:val="006C0531"/>
    <w:rsid w:val="006C0BAD"/>
    <w:rsid w:val="006C2A12"/>
    <w:rsid w:val="006C35A2"/>
    <w:rsid w:val="006C54E8"/>
    <w:rsid w:val="006C69D7"/>
    <w:rsid w:val="006C6E1E"/>
    <w:rsid w:val="006D47A2"/>
    <w:rsid w:val="006D48FB"/>
    <w:rsid w:val="006D66D9"/>
    <w:rsid w:val="006D6F5D"/>
    <w:rsid w:val="006E0823"/>
    <w:rsid w:val="006E6EC0"/>
    <w:rsid w:val="006F2BE1"/>
    <w:rsid w:val="006F42D4"/>
    <w:rsid w:val="006F649B"/>
    <w:rsid w:val="0070098A"/>
    <w:rsid w:val="00702034"/>
    <w:rsid w:val="00705805"/>
    <w:rsid w:val="00706390"/>
    <w:rsid w:val="00706736"/>
    <w:rsid w:val="0071154D"/>
    <w:rsid w:val="00712929"/>
    <w:rsid w:val="00712AC5"/>
    <w:rsid w:val="00713C7A"/>
    <w:rsid w:val="007140D3"/>
    <w:rsid w:val="00714DD9"/>
    <w:rsid w:val="00717496"/>
    <w:rsid w:val="00727942"/>
    <w:rsid w:val="007341A3"/>
    <w:rsid w:val="00734283"/>
    <w:rsid w:val="00737390"/>
    <w:rsid w:val="00744311"/>
    <w:rsid w:val="0074483A"/>
    <w:rsid w:val="007452EB"/>
    <w:rsid w:val="0074632A"/>
    <w:rsid w:val="007547A8"/>
    <w:rsid w:val="00755EA4"/>
    <w:rsid w:val="0077349D"/>
    <w:rsid w:val="00776BFF"/>
    <w:rsid w:val="00781E88"/>
    <w:rsid w:val="007862EB"/>
    <w:rsid w:val="007921FB"/>
    <w:rsid w:val="00796C37"/>
    <w:rsid w:val="007A011B"/>
    <w:rsid w:val="007A6220"/>
    <w:rsid w:val="007A6BCB"/>
    <w:rsid w:val="007A7904"/>
    <w:rsid w:val="007C18DF"/>
    <w:rsid w:val="007C47D6"/>
    <w:rsid w:val="007C6312"/>
    <w:rsid w:val="007C6C4B"/>
    <w:rsid w:val="007C6FE8"/>
    <w:rsid w:val="007D5A01"/>
    <w:rsid w:val="007E1BBA"/>
    <w:rsid w:val="007F329A"/>
    <w:rsid w:val="007F3ECD"/>
    <w:rsid w:val="007F7DF0"/>
    <w:rsid w:val="00802420"/>
    <w:rsid w:val="00804AE3"/>
    <w:rsid w:val="00807388"/>
    <w:rsid w:val="008104F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579A2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863F6"/>
    <w:rsid w:val="008967D6"/>
    <w:rsid w:val="008A12C8"/>
    <w:rsid w:val="008A16F5"/>
    <w:rsid w:val="008A47C2"/>
    <w:rsid w:val="008B0F53"/>
    <w:rsid w:val="008B38E2"/>
    <w:rsid w:val="008B3CBA"/>
    <w:rsid w:val="008B79BC"/>
    <w:rsid w:val="008C05A9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901177"/>
    <w:rsid w:val="00902670"/>
    <w:rsid w:val="00902BD5"/>
    <w:rsid w:val="00904842"/>
    <w:rsid w:val="00913217"/>
    <w:rsid w:val="00915744"/>
    <w:rsid w:val="009163B9"/>
    <w:rsid w:val="00921ED0"/>
    <w:rsid w:val="009228DB"/>
    <w:rsid w:val="00923419"/>
    <w:rsid w:val="00924041"/>
    <w:rsid w:val="009271C2"/>
    <w:rsid w:val="00930969"/>
    <w:rsid w:val="00961EF7"/>
    <w:rsid w:val="00963D17"/>
    <w:rsid w:val="009653A0"/>
    <w:rsid w:val="00966D7A"/>
    <w:rsid w:val="00967BDD"/>
    <w:rsid w:val="00970D63"/>
    <w:rsid w:val="009754A2"/>
    <w:rsid w:val="0097721D"/>
    <w:rsid w:val="009815BB"/>
    <w:rsid w:val="00991EC9"/>
    <w:rsid w:val="0099474C"/>
    <w:rsid w:val="00995A67"/>
    <w:rsid w:val="00996F85"/>
    <w:rsid w:val="009A4EEB"/>
    <w:rsid w:val="009A7DB7"/>
    <w:rsid w:val="009B27E4"/>
    <w:rsid w:val="009B32D6"/>
    <w:rsid w:val="009B5208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E2DD1"/>
    <w:rsid w:val="009E76BF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26A8"/>
    <w:rsid w:val="00A338C6"/>
    <w:rsid w:val="00A355E1"/>
    <w:rsid w:val="00A37824"/>
    <w:rsid w:val="00A40AA6"/>
    <w:rsid w:val="00A40D4F"/>
    <w:rsid w:val="00A41D23"/>
    <w:rsid w:val="00A44388"/>
    <w:rsid w:val="00A46626"/>
    <w:rsid w:val="00A53F81"/>
    <w:rsid w:val="00A6653B"/>
    <w:rsid w:val="00A7655C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0DEB"/>
    <w:rsid w:val="00AF3FCF"/>
    <w:rsid w:val="00AF5FED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95573"/>
    <w:rsid w:val="00B970F1"/>
    <w:rsid w:val="00B97CAA"/>
    <w:rsid w:val="00BA11A0"/>
    <w:rsid w:val="00BA3866"/>
    <w:rsid w:val="00BA4B1B"/>
    <w:rsid w:val="00BA57A4"/>
    <w:rsid w:val="00BB2667"/>
    <w:rsid w:val="00BB4773"/>
    <w:rsid w:val="00BC7A30"/>
    <w:rsid w:val="00BD205A"/>
    <w:rsid w:val="00BD21A9"/>
    <w:rsid w:val="00BD3AF7"/>
    <w:rsid w:val="00BD47F9"/>
    <w:rsid w:val="00BE11BB"/>
    <w:rsid w:val="00BE1E73"/>
    <w:rsid w:val="00BE2923"/>
    <w:rsid w:val="00BF475C"/>
    <w:rsid w:val="00C0195C"/>
    <w:rsid w:val="00C01B70"/>
    <w:rsid w:val="00C05829"/>
    <w:rsid w:val="00C06020"/>
    <w:rsid w:val="00C07D8C"/>
    <w:rsid w:val="00C12C70"/>
    <w:rsid w:val="00C16C0C"/>
    <w:rsid w:val="00C209E9"/>
    <w:rsid w:val="00C25405"/>
    <w:rsid w:val="00C26CF6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05B"/>
    <w:rsid w:val="00C67ACA"/>
    <w:rsid w:val="00C72995"/>
    <w:rsid w:val="00C733EB"/>
    <w:rsid w:val="00C73C5B"/>
    <w:rsid w:val="00C754FE"/>
    <w:rsid w:val="00C75D84"/>
    <w:rsid w:val="00C76D3C"/>
    <w:rsid w:val="00C777E9"/>
    <w:rsid w:val="00C82FC9"/>
    <w:rsid w:val="00C83037"/>
    <w:rsid w:val="00C83747"/>
    <w:rsid w:val="00C83D7D"/>
    <w:rsid w:val="00C84692"/>
    <w:rsid w:val="00C9205F"/>
    <w:rsid w:val="00C93115"/>
    <w:rsid w:val="00C943DF"/>
    <w:rsid w:val="00C97F59"/>
    <w:rsid w:val="00CA2F8F"/>
    <w:rsid w:val="00CA46B1"/>
    <w:rsid w:val="00CB0DF0"/>
    <w:rsid w:val="00CB1FDC"/>
    <w:rsid w:val="00CB21DF"/>
    <w:rsid w:val="00CC318D"/>
    <w:rsid w:val="00CC73B5"/>
    <w:rsid w:val="00CD03D9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504"/>
    <w:rsid w:val="00D54379"/>
    <w:rsid w:val="00D55ED6"/>
    <w:rsid w:val="00D56501"/>
    <w:rsid w:val="00D57C78"/>
    <w:rsid w:val="00D6487D"/>
    <w:rsid w:val="00D815CD"/>
    <w:rsid w:val="00D8722D"/>
    <w:rsid w:val="00D90336"/>
    <w:rsid w:val="00D93358"/>
    <w:rsid w:val="00DA3A7D"/>
    <w:rsid w:val="00DA6063"/>
    <w:rsid w:val="00DB21AD"/>
    <w:rsid w:val="00DB48D2"/>
    <w:rsid w:val="00DB79CD"/>
    <w:rsid w:val="00DB7CF7"/>
    <w:rsid w:val="00DC0845"/>
    <w:rsid w:val="00DC348F"/>
    <w:rsid w:val="00DD253B"/>
    <w:rsid w:val="00DD2C1C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447"/>
    <w:rsid w:val="00E179CD"/>
    <w:rsid w:val="00E27410"/>
    <w:rsid w:val="00E27B7D"/>
    <w:rsid w:val="00E314A8"/>
    <w:rsid w:val="00E3424A"/>
    <w:rsid w:val="00E362DF"/>
    <w:rsid w:val="00E47796"/>
    <w:rsid w:val="00E51FF2"/>
    <w:rsid w:val="00E54830"/>
    <w:rsid w:val="00E56D15"/>
    <w:rsid w:val="00E639D9"/>
    <w:rsid w:val="00E70E05"/>
    <w:rsid w:val="00E71FA3"/>
    <w:rsid w:val="00E72491"/>
    <w:rsid w:val="00E75D69"/>
    <w:rsid w:val="00E83BA3"/>
    <w:rsid w:val="00E857EE"/>
    <w:rsid w:val="00E86BA1"/>
    <w:rsid w:val="00E872B3"/>
    <w:rsid w:val="00E87C32"/>
    <w:rsid w:val="00E91F7C"/>
    <w:rsid w:val="00E97EC5"/>
    <w:rsid w:val="00EA0079"/>
    <w:rsid w:val="00EA472B"/>
    <w:rsid w:val="00EA5FAC"/>
    <w:rsid w:val="00EB280B"/>
    <w:rsid w:val="00EB2AE4"/>
    <w:rsid w:val="00EB4052"/>
    <w:rsid w:val="00EB53C5"/>
    <w:rsid w:val="00EB6D64"/>
    <w:rsid w:val="00EC218E"/>
    <w:rsid w:val="00EC22D2"/>
    <w:rsid w:val="00EC5039"/>
    <w:rsid w:val="00EC6FEA"/>
    <w:rsid w:val="00EC7A57"/>
    <w:rsid w:val="00ED101A"/>
    <w:rsid w:val="00EE496D"/>
    <w:rsid w:val="00EE5C16"/>
    <w:rsid w:val="00EF11FB"/>
    <w:rsid w:val="00EF1E26"/>
    <w:rsid w:val="00EF27CD"/>
    <w:rsid w:val="00EF662B"/>
    <w:rsid w:val="00F05B38"/>
    <w:rsid w:val="00F068DA"/>
    <w:rsid w:val="00F114F9"/>
    <w:rsid w:val="00F12D45"/>
    <w:rsid w:val="00F15F41"/>
    <w:rsid w:val="00F17168"/>
    <w:rsid w:val="00F17789"/>
    <w:rsid w:val="00F17A48"/>
    <w:rsid w:val="00F26DF6"/>
    <w:rsid w:val="00F34272"/>
    <w:rsid w:val="00F34F42"/>
    <w:rsid w:val="00F406D2"/>
    <w:rsid w:val="00F41453"/>
    <w:rsid w:val="00F466A4"/>
    <w:rsid w:val="00F478F4"/>
    <w:rsid w:val="00F517C7"/>
    <w:rsid w:val="00F54825"/>
    <w:rsid w:val="00F56D26"/>
    <w:rsid w:val="00F56FC5"/>
    <w:rsid w:val="00F57D6E"/>
    <w:rsid w:val="00F60085"/>
    <w:rsid w:val="00F611EA"/>
    <w:rsid w:val="00F63C06"/>
    <w:rsid w:val="00F63E34"/>
    <w:rsid w:val="00F64827"/>
    <w:rsid w:val="00F70B65"/>
    <w:rsid w:val="00F7379E"/>
    <w:rsid w:val="00F75EA8"/>
    <w:rsid w:val="00F76249"/>
    <w:rsid w:val="00F76555"/>
    <w:rsid w:val="00F80DC3"/>
    <w:rsid w:val="00F843F9"/>
    <w:rsid w:val="00F84B38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3E74"/>
    <w:rsid w:val="00FE73BE"/>
    <w:rsid w:val="00FF16B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D5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DCB"/>
    <w:pPr>
      <w:jc w:val="both"/>
    </w:pPr>
  </w:style>
  <w:style w:type="character" w:customStyle="1" w:styleId="a4">
    <w:name w:val="Основной текст Знак"/>
    <w:basedOn w:val="a0"/>
    <w:link w:val="a3"/>
    <w:rsid w:val="000D5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D5D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5DCB"/>
    <w:rPr>
      <w:rFonts w:ascii="Calibri" w:eastAsia="Calibri" w:hAnsi="Calibri" w:cs="Times New Roman"/>
    </w:rPr>
  </w:style>
  <w:style w:type="character" w:customStyle="1" w:styleId="FontStyle55">
    <w:name w:val="Font Style55"/>
    <w:rsid w:val="000D5DC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D5DCB"/>
    <w:pPr>
      <w:widowControl w:val="0"/>
      <w:autoSpaceDE w:val="0"/>
      <w:autoSpaceDN w:val="0"/>
      <w:adjustRightInd w:val="0"/>
      <w:spacing w:line="461" w:lineRule="exact"/>
      <w:jc w:val="both"/>
    </w:pPr>
    <w:rPr>
      <w:rFonts w:ascii="Arial Unicode MS" w:eastAsia="Arial Unicode MS"/>
    </w:rPr>
  </w:style>
  <w:style w:type="paragraph" w:customStyle="1" w:styleId="1">
    <w:name w:val="Стиль1"/>
    <w:basedOn w:val="2"/>
    <w:qFormat/>
    <w:rsid w:val="000D5DCB"/>
    <w:pPr>
      <w:keepLines w:val="0"/>
      <w:numPr>
        <w:numId w:val="5"/>
      </w:numPr>
      <w:tabs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3">
    <w:name w:val="заг 3"/>
    <w:basedOn w:val="30"/>
    <w:qFormat/>
    <w:rsid w:val="000D5DCB"/>
    <w:pPr>
      <w:keepLines w:val="0"/>
      <w:numPr>
        <w:ilvl w:val="1"/>
        <w:numId w:val="5"/>
      </w:numPr>
      <w:tabs>
        <w:tab w:val="num" w:pos="360"/>
        <w:tab w:val="num" w:pos="1785"/>
      </w:tabs>
      <w:spacing w:before="120" w:after="120"/>
      <w:ind w:left="1142" w:hanging="705"/>
      <w:jc w:val="both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0D5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0D5D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7F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852A3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4F2159"/>
  </w:style>
  <w:style w:type="character" w:customStyle="1" w:styleId="apple-converted-space">
    <w:name w:val="apple-converted-space"/>
    <w:basedOn w:val="a0"/>
    <w:rsid w:val="004F2159"/>
  </w:style>
  <w:style w:type="paragraph" w:styleId="aa">
    <w:name w:val="List Paragraph"/>
    <w:basedOn w:val="a"/>
    <w:uiPriority w:val="34"/>
    <w:qFormat/>
    <w:rsid w:val="00CD03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D47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47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D5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DCB"/>
    <w:pPr>
      <w:jc w:val="both"/>
    </w:pPr>
  </w:style>
  <w:style w:type="character" w:customStyle="1" w:styleId="a4">
    <w:name w:val="Основной текст Знак"/>
    <w:basedOn w:val="a0"/>
    <w:link w:val="a3"/>
    <w:rsid w:val="000D5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D5D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5DCB"/>
    <w:rPr>
      <w:rFonts w:ascii="Calibri" w:eastAsia="Calibri" w:hAnsi="Calibri" w:cs="Times New Roman"/>
    </w:rPr>
  </w:style>
  <w:style w:type="character" w:customStyle="1" w:styleId="FontStyle55">
    <w:name w:val="Font Style55"/>
    <w:rsid w:val="000D5DC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D5DCB"/>
    <w:pPr>
      <w:widowControl w:val="0"/>
      <w:autoSpaceDE w:val="0"/>
      <w:autoSpaceDN w:val="0"/>
      <w:adjustRightInd w:val="0"/>
      <w:spacing w:line="461" w:lineRule="exact"/>
      <w:jc w:val="both"/>
    </w:pPr>
    <w:rPr>
      <w:rFonts w:ascii="Arial Unicode MS" w:eastAsia="Arial Unicode MS"/>
    </w:rPr>
  </w:style>
  <w:style w:type="paragraph" w:customStyle="1" w:styleId="1">
    <w:name w:val="Стиль1"/>
    <w:basedOn w:val="2"/>
    <w:qFormat/>
    <w:rsid w:val="000D5DCB"/>
    <w:pPr>
      <w:keepLines w:val="0"/>
      <w:numPr>
        <w:numId w:val="5"/>
      </w:numPr>
      <w:tabs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3">
    <w:name w:val="заг 3"/>
    <w:basedOn w:val="30"/>
    <w:qFormat/>
    <w:rsid w:val="000D5DCB"/>
    <w:pPr>
      <w:keepLines w:val="0"/>
      <w:numPr>
        <w:ilvl w:val="1"/>
        <w:numId w:val="5"/>
      </w:numPr>
      <w:tabs>
        <w:tab w:val="num" w:pos="360"/>
        <w:tab w:val="num" w:pos="1785"/>
      </w:tabs>
      <w:spacing w:before="120" w:after="120"/>
      <w:ind w:left="1142" w:hanging="705"/>
      <w:jc w:val="both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0D5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0D5D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7F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47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852A3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4F2159"/>
  </w:style>
  <w:style w:type="character" w:customStyle="1" w:styleId="apple-converted-space">
    <w:name w:val="apple-converted-space"/>
    <w:basedOn w:val="a0"/>
    <w:rsid w:val="004F2159"/>
  </w:style>
  <w:style w:type="paragraph" w:styleId="aa">
    <w:name w:val="List Paragraph"/>
    <w:basedOn w:val="a"/>
    <w:uiPriority w:val="34"/>
    <w:qFormat/>
    <w:rsid w:val="00CD03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D47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4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2020-04-23T05:52:00Z</cp:lastPrinted>
  <dcterms:created xsi:type="dcterms:W3CDTF">2019-03-18T10:30:00Z</dcterms:created>
  <dcterms:modified xsi:type="dcterms:W3CDTF">2021-03-11T12:17:00Z</dcterms:modified>
</cp:coreProperties>
</file>